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25" w:rsidRPr="000A139B" w:rsidRDefault="001E4248" w:rsidP="00F47877">
      <w:pPr>
        <w:pBdr>
          <w:bottom w:val="single" w:sz="4" w:space="1" w:color="auto"/>
        </w:pBdr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Aanvraagformulier</w:t>
      </w:r>
      <w:r w:rsidR="00BE242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accreditatie </w:t>
      </w:r>
    </w:p>
    <w:p w:rsidR="008F666C" w:rsidRDefault="008F666C" w:rsidP="009E0C38">
      <w:pPr>
        <w:spacing w:line="320" w:lineRule="exact"/>
        <w:rPr>
          <w:rFonts w:ascii="Arial" w:hAnsi="Arial" w:cs="Arial"/>
          <w:b/>
        </w:rPr>
      </w:pPr>
    </w:p>
    <w:p w:rsidR="00897ED0" w:rsidRPr="001E4248" w:rsidRDefault="00897ED0" w:rsidP="009E0C38">
      <w:pPr>
        <w:spacing w:line="320" w:lineRule="exact"/>
        <w:rPr>
          <w:rFonts w:ascii="Arial" w:hAnsi="Arial" w:cs="Arial"/>
          <w:b/>
          <w:sz w:val="22"/>
          <w:szCs w:val="22"/>
          <w:u w:val="single"/>
        </w:rPr>
      </w:pPr>
      <w:r w:rsidRPr="0006485A">
        <w:rPr>
          <w:rFonts w:ascii="Arial" w:hAnsi="Arial" w:cs="Arial"/>
          <w:b/>
          <w:sz w:val="22"/>
          <w:szCs w:val="22"/>
        </w:rPr>
        <w:t>Naam/Onderwerp les:</w:t>
      </w:r>
      <w:r w:rsidR="006E18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E181A">
        <w:rPr>
          <w:rFonts w:ascii="Arial" w:hAnsi="Arial" w:cs="Arial"/>
          <w:b/>
          <w:sz w:val="22"/>
          <w:szCs w:val="22"/>
        </w:rPr>
        <w:t>Lean</w:t>
      </w:r>
      <w:proofErr w:type="spellEnd"/>
      <w:r w:rsidR="006E181A">
        <w:rPr>
          <w:rFonts w:ascii="Arial" w:hAnsi="Arial" w:cs="Arial"/>
          <w:b/>
          <w:sz w:val="22"/>
          <w:szCs w:val="22"/>
        </w:rPr>
        <w:t xml:space="preserve"> Green</w:t>
      </w:r>
      <w:r w:rsidR="00AF0329">
        <w:rPr>
          <w:rFonts w:ascii="Arial" w:hAnsi="Arial" w:cs="Arial"/>
          <w:b/>
          <w:sz w:val="22"/>
          <w:szCs w:val="22"/>
        </w:rPr>
        <w:t xml:space="preserve"> Belt</w:t>
      </w:r>
    </w:p>
    <w:p w:rsidR="0006485A" w:rsidRDefault="0006485A" w:rsidP="009E0C38">
      <w:pPr>
        <w:spacing w:line="320" w:lineRule="exact"/>
        <w:rPr>
          <w:rFonts w:ascii="Arial" w:hAnsi="Arial" w:cs="Arial"/>
          <w:b/>
          <w:sz w:val="22"/>
          <w:szCs w:val="22"/>
          <w:u w:val="single"/>
        </w:rPr>
      </w:pPr>
    </w:p>
    <w:p w:rsidR="00933E67" w:rsidRPr="0006485A" w:rsidRDefault="00897ED0" w:rsidP="0031458B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06485A">
        <w:rPr>
          <w:rFonts w:ascii="Arial" w:hAnsi="Arial" w:cs="Arial"/>
          <w:b/>
          <w:sz w:val="22"/>
          <w:szCs w:val="22"/>
        </w:rPr>
        <w:tab/>
      </w:r>
    </w:p>
    <w:p w:rsidR="0031458B" w:rsidRPr="001E4248" w:rsidRDefault="00AB4362" w:rsidP="0031458B">
      <w:pPr>
        <w:spacing w:line="320" w:lineRule="exact"/>
        <w:rPr>
          <w:rFonts w:ascii="Arial" w:hAnsi="Arial" w:cs="Arial"/>
          <w:b/>
          <w:sz w:val="22"/>
          <w:szCs w:val="22"/>
          <w:u w:val="single"/>
        </w:rPr>
      </w:pPr>
      <w:r w:rsidRPr="0006485A">
        <w:rPr>
          <w:rFonts w:ascii="Arial" w:hAnsi="Arial" w:cs="Arial"/>
          <w:b/>
          <w:sz w:val="22"/>
          <w:szCs w:val="22"/>
        </w:rPr>
        <w:t xml:space="preserve">  </w:t>
      </w:r>
    </w:p>
    <w:p w:rsidR="001E4248" w:rsidRPr="002A1933" w:rsidRDefault="004B3EDB" w:rsidP="005A1A1D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2A1933">
        <w:rPr>
          <w:rFonts w:ascii="Arial" w:hAnsi="Arial" w:cs="Arial"/>
          <w:b/>
          <w:sz w:val="22"/>
          <w:szCs w:val="22"/>
        </w:rPr>
        <w:t>D</w:t>
      </w:r>
      <w:r w:rsidR="00A551B6" w:rsidRPr="002A1933">
        <w:rPr>
          <w:rFonts w:ascii="Arial" w:hAnsi="Arial" w:cs="Arial"/>
          <w:b/>
          <w:sz w:val="22"/>
          <w:szCs w:val="22"/>
        </w:rPr>
        <w:t>oelgroep</w:t>
      </w:r>
      <w:r w:rsidR="001E4248" w:rsidRPr="002A1933">
        <w:rPr>
          <w:rFonts w:ascii="Arial" w:hAnsi="Arial" w:cs="Arial"/>
          <w:b/>
          <w:sz w:val="22"/>
          <w:szCs w:val="22"/>
        </w:rPr>
        <w:t>:</w:t>
      </w:r>
      <w:r w:rsidR="0098151F">
        <w:rPr>
          <w:rFonts w:ascii="Arial" w:hAnsi="Arial" w:cs="Arial"/>
          <w:b/>
          <w:sz w:val="22"/>
          <w:szCs w:val="22"/>
        </w:rPr>
        <w:t xml:space="preserve"> </w:t>
      </w:r>
      <w:r w:rsidR="00073956">
        <w:rPr>
          <w:rFonts w:ascii="Arial" w:hAnsi="Arial" w:cs="Arial"/>
          <w:b/>
          <w:sz w:val="22"/>
          <w:szCs w:val="22"/>
        </w:rPr>
        <w:t>Medewerkers Dijklander Ziekenhuis</w:t>
      </w:r>
    </w:p>
    <w:p w:rsidR="00D82811" w:rsidRPr="00933E67" w:rsidRDefault="005A1A1D" w:rsidP="00D82811">
      <w:pPr>
        <w:pStyle w:val="rvps0"/>
        <w:shd w:val="clear" w:color="auto" w:fill="FFFFFF"/>
        <w:rPr>
          <w:rFonts w:ascii="Arial" w:hAnsi="Arial" w:cs="Arial"/>
          <w:sz w:val="22"/>
          <w:szCs w:val="22"/>
        </w:rPr>
      </w:pPr>
      <w:r w:rsidRPr="00933E67">
        <w:rPr>
          <w:rFonts w:ascii="Arial" w:hAnsi="Arial" w:cs="Arial"/>
          <w:b/>
          <w:sz w:val="22"/>
          <w:szCs w:val="22"/>
        </w:rPr>
        <w:t>Beschrijving</w:t>
      </w:r>
      <w:r w:rsidR="004B3EDB" w:rsidRPr="00933E67">
        <w:rPr>
          <w:rFonts w:ascii="Arial" w:hAnsi="Arial" w:cs="Arial"/>
          <w:b/>
          <w:sz w:val="22"/>
          <w:szCs w:val="22"/>
        </w:rPr>
        <w:t xml:space="preserve"> van de </w:t>
      </w:r>
      <w:proofErr w:type="spellStart"/>
      <w:r w:rsidR="004B3EDB" w:rsidRPr="00933E67">
        <w:rPr>
          <w:rFonts w:ascii="Arial" w:hAnsi="Arial" w:cs="Arial"/>
          <w:b/>
          <w:sz w:val="22"/>
          <w:szCs w:val="22"/>
        </w:rPr>
        <w:t>les</w:t>
      </w:r>
      <w:r w:rsidR="00634452" w:rsidRPr="00933E67">
        <w:rPr>
          <w:rFonts w:ascii="Arial" w:hAnsi="Arial" w:cs="Arial"/>
          <w:b/>
          <w:sz w:val="22"/>
          <w:szCs w:val="22"/>
        </w:rPr>
        <w:t>:</w:t>
      </w:r>
      <w:r w:rsidR="00D82811" w:rsidRPr="00933E67">
        <w:rPr>
          <w:rStyle w:val="rvts0"/>
          <w:rFonts w:ascii="Arial" w:hAnsi="Arial" w:cs="Arial"/>
          <w:sz w:val="22"/>
          <w:szCs w:val="22"/>
        </w:rPr>
        <w:t>Aan</w:t>
      </w:r>
      <w:proofErr w:type="spellEnd"/>
      <w:r w:rsidR="00D82811" w:rsidRPr="00933E67">
        <w:rPr>
          <w:rStyle w:val="rvts0"/>
          <w:rFonts w:ascii="Arial" w:hAnsi="Arial" w:cs="Arial"/>
          <w:sz w:val="22"/>
          <w:szCs w:val="22"/>
        </w:rPr>
        <w:t xml:space="preserve"> het eind van de training zijn de deelnemers in staat om:</w:t>
      </w:r>
    </w:p>
    <w:p w:rsidR="00D82811" w:rsidRPr="00933E67" w:rsidRDefault="00D82811" w:rsidP="0098151F">
      <w:pPr>
        <w:pStyle w:val="rvps0"/>
        <w:numPr>
          <w:ilvl w:val="0"/>
          <w:numId w:val="1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33E67">
        <w:rPr>
          <w:rStyle w:val="rvts0"/>
          <w:rFonts w:ascii="Arial" w:hAnsi="Arial" w:cs="Arial"/>
          <w:sz w:val="22"/>
          <w:szCs w:val="22"/>
        </w:rPr>
        <w:t xml:space="preserve">Collega’s uitleg te geven over </w:t>
      </w:r>
      <w:proofErr w:type="spellStart"/>
      <w:r w:rsidRPr="00933E67">
        <w:rPr>
          <w:rStyle w:val="rvts0"/>
          <w:rFonts w:ascii="Arial" w:hAnsi="Arial" w:cs="Arial"/>
          <w:sz w:val="22"/>
          <w:szCs w:val="22"/>
        </w:rPr>
        <w:t>Lean</w:t>
      </w:r>
      <w:proofErr w:type="spellEnd"/>
      <w:r w:rsidRPr="00933E67">
        <w:rPr>
          <w:rStyle w:val="rvts0"/>
          <w:rFonts w:ascii="Arial" w:hAnsi="Arial" w:cs="Arial"/>
          <w:sz w:val="22"/>
          <w:szCs w:val="22"/>
        </w:rPr>
        <w:t xml:space="preserve"> en te ondersteunen bij de toepassing van DMAIC- structuur (</w:t>
      </w:r>
      <w:proofErr w:type="spellStart"/>
      <w:r w:rsidRPr="00933E67">
        <w:rPr>
          <w:rStyle w:val="rvts0"/>
          <w:rFonts w:ascii="Arial" w:hAnsi="Arial" w:cs="Arial"/>
          <w:sz w:val="22"/>
          <w:szCs w:val="22"/>
        </w:rPr>
        <w:t>Define</w:t>
      </w:r>
      <w:proofErr w:type="spellEnd"/>
      <w:r w:rsidRPr="00933E67">
        <w:rPr>
          <w:rStyle w:val="rvts0"/>
          <w:rFonts w:ascii="Arial" w:hAnsi="Arial" w:cs="Arial"/>
          <w:sz w:val="22"/>
          <w:szCs w:val="22"/>
        </w:rPr>
        <w:t>-</w:t>
      </w:r>
      <w:proofErr w:type="spellStart"/>
      <w:r w:rsidRPr="00933E67">
        <w:rPr>
          <w:rStyle w:val="rvts0"/>
          <w:rFonts w:ascii="Arial" w:hAnsi="Arial" w:cs="Arial"/>
          <w:sz w:val="22"/>
          <w:szCs w:val="22"/>
        </w:rPr>
        <w:t>Measure</w:t>
      </w:r>
      <w:proofErr w:type="spellEnd"/>
      <w:r w:rsidRPr="00933E67">
        <w:rPr>
          <w:rStyle w:val="rvts0"/>
          <w:rFonts w:ascii="Arial" w:hAnsi="Arial" w:cs="Arial"/>
          <w:sz w:val="22"/>
          <w:szCs w:val="22"/>
        </w:rPr>
        <w:t>-</w:t>
      </w:r>
      <w:proofErr w:type="spellStart"/>
      <w:r w:rsidRPr="00933E67">
        <w:rPr>
          <w:rStyle w:val="rvts0"/>
          <w:rFonts w:ascii="Arial" w:hAnsi="Arial" w:cs="Arial"/>
          <w:sz w:val="22"/>
          <w:szCs w:val="22"/>
        </w:rPr>
        <w:t>Analyze</w:t>
      </w:r>
      <w:proofErr w:type="spellEnd"/>
      <w:r w:rsidRPr="00933E67">
        <w:rPr>
          <w:rStyle w:val="rvts0"/>
          <w:rFonts w:ascii="Arial" w:hAnsi="Arial" w:cs="Arial"/>
          <w:sz w:val="22"/>
          <w:szCs w:val="22"/>
        </w:rPr>
        <w:t>-</w:t>
      </w:r>
      <w:proofErr w:type="spellStart"/>
      <w:r w:rsidRPr="00933E67">
        <w:rPr>
          <w:rStyle w:val="rvts0"/>
          <w:rFonts w:ascii="Arial" w:hAnsi="Arial" w:cs="Arial"/>
          <w:sz w:val="22"/>
          <w:szCs w:val="22"/>
        </w:rPr>
        <w:t>Improve</w:t>
      </w:r>
      <w:proofErr w:type="spellEnd"/>
      <w:r w:rsidRPr="00933E67">
        <w:rPr>
          <w:rStyle w:val="rvts0"/>
          <w:rFonts w:ascii="Arial" w:hAnsi="Arial" w:cs="Arial"/>
          <w:sz w:val="22"/>
          <w:szCs w:val="22"/>
        </w:rPr>
        <w:t>-Control).</w:t>
      </w:r>
    </w:p>
    <w:p w:rsidR="00D82811" w:rsidRPr="00933E67" w:rsidRDefault="00D82811" w:rsidP="0098151F">
      <w:pPr>
        <w:pStyle w:val="rvps0"/>
        <w:numPr>
          <w:ilvl w:val="0"/>
          <w:numId w:val="1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33E67">
        <w:rPr>
          <w:rStyle w:val="rvts0"/>
          <w:rFonts w:ascii="Arial" w:hAnsi="Arial" w:cs="Arial"/>
          <w:sz w:val="22"/>
          <w:szCs w:val="22"/>
        </w:rPr>
        <w:t xml:space="preserve">Projectverbeteringen te </w:t>
      </w:r>
      <w:r w:rsidRPr="00933E67">
        <w:rPr>
          <w:rStyle w:val="rvts5"/>
          <w:rFonts w:ascii="Arial" w:hAnsi="Arial" w:cs="Arial"/>
          <w:sz w:val="22"/>
          <w:szCs w:val="22"/>
        </w:rPr>
        <w:t>definiëren</w:t>
      </w:r>
      <w:r w:rsidRPr="00933E67">
        <w:rPr>
          <w:rStyle w:val="rvts0"/>
          <w:rFonts w:ascii="Arial" w:hAnsi="Arial" w:cs="Arial"/>
          <w:sz w:val="22"/>
          <w:szCs w:val="22"/>
        </w:rPr>
        <w:t xml:space="preserve"> </w:t>
      </w:r>
    </w:p>
    <w:p w:rsidR="00D82811" w:rsidRPr="00933E67" w:rsidRDefault="00D82811" w:rsidP="0098151F">
      <w:pPr>
        <w:pStyle w:val="rvps0"/>
        <w:numPr>
          <w:ilvl w:val="0"/>
          <w:numId w:val="1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33E67">
        <w:rPr>
          <w:rStyle w:val="rvts0"/>
          <w:rFonts w:ascii="Arial" w:hAnsi="Arial" w:cs="Arial"/>
          <w:sz w:val="22"/>
          <w:szCs w:val="22"/>
        </w:rPr>
        <w:t xml:space="preserve">Input en output te </w:t>
      </w:r>
      <w:r w:rsidRPr="00933E67">
        <w:rPr>
          <w:rStyle w:val="rvts5"/>
          <w:rFonts w:ascii="Arial" w:hAnsi="Arial" w:cs="Arial"/>
          <w:sz w:val="22"/>
          <w:szCs w:val="22"/>
        </w:rPr>
        <w:t>meten</w:t>
      </w:r>
      <w:r w:rsidRPr="00933E67">
        <w:rPr>
          <w:rStyle w:val="rvts0"/>
          <w:rFonts w:ascii="Arial" w:hAnsi="Arial" w:cs="Arial"/>
          <w:sz w:val="22"/>
          <w:szCs w:val="22"/>
        </w:rPr>
        <w:t xml:space="preserve"> om zodoende belangrijke data te genereren</w:t>
      </w:r>
    </w:p>
    <w:p w:rsidR="00D82811" w:rsidRPr="00933E67" w:rsidRDefault="00D82811" w:rsidP="0098151F">
      <w:pPr>
        <w:pStyle w:val="rvps0"/>
        <w:numPr>
          <w:ilvl w:val="0"/>
          <w:numId w:val="1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33E67">
        <w:rPr>
          <w:rStyle w:val="rvts0"/>
          <w:rFonts w:ascii="Arial" w:hAnsi="Arial" w:cs="Arial"/>
          <w:sz w:val="22"/>
          <w:szCs w:val="22"/>
        </w:rPr>
        <w:t xml:space="preserve">Data te </w:t>
      </w:r>
      <w:r w:rsidRPr="00933E67">
        <w:rPr>
          <w:rStyle w:val="rvts5"/>
          <w:rFonts w:ascii="Arial" w:hAnsi="Arial" w:cs="Arial"/>
          <w:sz w:val="22"/>
          <w:szCs w:val="22"/>
        </w:rPr>
        <w:t>analyseren</w:t>
      </w:r>
      <w:r w:rsidRPr="00933E67">
        <w:rPr>
          <w:rStyle w:val="rvts0"/>
          <w:rFonts w:ascii="Arial" w:hAnsi="Arial" w:cs="Arial"/>
          <w:sz w:val="22"/>
          <w:szCs w:val="22"/>
        </w:rPr>
        <w:t xml:space="preserve"> met behulp van Six Sigma en </w:t>
      </w:r>
      <w:proofErr w:type="spellStart"/>
      <w:r w:rsidRPr="00933E67">
        <w:rPr>
          <w:rStyle w:val="rvts0"/>
          <w:rFonts w:ascii="Arial" w:hAnsi="Arial" w:cs="Arial"/>
          <w:sz w:val="22"/>
          <w:szCs w:val="22"/>
        </w:rPr>
        <w:t>Minitab</w:t>
      </w:r>
      <w:proofErr w:type="spellEnd"/>
      <w:r w:rsidRPr="00933E67">
        <w:rPr>
          <w:rStyle w:val="rvts0"/>
          <w:rFonts w:ascii="Arial" w:hAnsi="Arial" w:cs="Arial"/>
          <w:sz w:val="22"/>
          <w:szCs w:val="22"/>
        </w:rPr>
        <w:t xml:space="preserve"> (nodig om betrouwbare metingen te doen en te verwerken) </w:t>
      </w:r>
    </w:p>
    <w:p w:rsidR="00D82811" w:rsidRPr="00933E67" w:rsidRDefault="00D82811" w:rsidP="0098151F">
      <w:pPr>
        <w:pStyle w:val="rvps0"/>
        <w:numPr>
          <w:ilvl w:val="0"/>
          <w:numId w:val="1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33E67">
        <w:rPr>
          <w:rStyle w:val="rvts0"/>
          <w:rFonts w:ascii="Arial" w:hAnsi="Arial" w:cs="Arial"/>
          <w:sz w:val="22"/>
          <w:szCs w:val="22"/>
        </w:rPr>
        <w:t xml:space="preserve">Het proces te </w:t>
      </w:r>
      <w:r w:rsidRPr="00933E67">
        <w:rPr>
          <w:rStyle w:val="rvts5"/>
          <w:rFonts w:ascii="Arial" w:hAnsi="Arial" w:cs="Arial"/>
          <w:sz w:val="22"/>
          <w:szCs w:val="22"/>
        </w:rPr>
        <w:t>verbeteren</w:t>
      </w:r>
      <w:r w:rsidRPr="00933E67">
        <w:rPr>
          <w:rStyle w:val="rvts0"/>
          <w:rFonts w:ascii="Arial" w:hAnsi="Arial" w:cs="Arial"/>
          <w:sz w:val="22"/>
          <w:szCs w:val="22"/>
        </w:rPr>
        <w:t xml:space="preserve"> en verbeteringen te </w:t>
      </w:r>
      <w:r w:rsidRPr="00933E67">
        <w:rPr>
          <w:rStyle w:val="rvts5"/>
          <w:rFonts w:ascii="Arial" w:hAnsi="Arial" w:cs="Arial"/>
          <w:sz w:val="22"/>
          <w:szCs w:val="22"/>
        </w:rPr>
        <w:t>verankeren</w:t>
      </w:r>
    </w:p>
    <w:p w:rsidR="00D82811" w:rsidRPr="00933E67" w:rsidRDefault="00D82811" w:rsidP="0098151F">
      <w:pPr>
        <w:pStyle w:val="rvps0"/>
        <w:numPr>
          <w:ilvl w:val="0"/>
          <w:numId w:val="1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33E67">
        <w:rPr>
          <w:rStyle w:val="rvts0"/>
          <w:rFonts w:ascii="Arial" w:hAnsi="Arial" w:cs="Arial"/>
          <w:sz w:val="22"/>
          <w:szCs w:val="22"/>
        </w:rPr>
        <w:t>Effectiever om te gaan met de dynamiek van verandertrajecten. Zij bezitten kennis over verandermanagement.</w:t>
      </w:r>
    </w:p>
    <w:p w:rsidR="00D82811" w:rsidRPr="00933E67" w:rsidRDefault="00D82811" w:rsidP="0098151F">
      <w:pPr>
        <w:pStyle w:val="rvps0"/>
        <w:numPr>
          <w:ilvl w:val="0"/>
          <w:numId w:val="1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33E67">
        <w:rPr>
          <w:rStyle w:val="rvts0"/>
          <w:rFonts w:ascii="Arial" w:hAnsi="Arial" w:cs="Arial"/>
          <w:sz w:val="22"/>
          <w:szCs w:val="22"/>
        </w:rPr>
        <w:t xml:space="preserve">Van de deelnemers wordt verwacht dat zij, na een project in groepsverband te hebben uitgevoerd tijdens de training, </w:t>
      </w:r>
      <w:r w:rsidRPr="00933E67">
        <w:rPr>
          <w:rStyle w:val="rvts5"/>
          <w:rFonts w:ascii="Arial" w:hAnsi="Arial" w:cs="Arial"/>
          <w:sz w:val="22"/>
          <w:szCs w:val="22"/>
        </w:rPr>
        <w:t>zelfstandig</w:t>
      </w:r>
      <w:r w:rsidRPr="00933E67">
        <w:rPr>
          <w:rStyle w:val="rvts0"/>
          <w:rFonts w:ascii="Arial" w:hAnsi="Arial" w:cs="Arial"/>
          <w:sz w:val="22"/>
          <w:szCs w:val="22"/>
        </w:rPr>
        <w:t xml:space="preserve"> </w:t>
      </w:r>
      <w:r w:rsidRPr="00933E67">
        <w:rPr>
          <w:rStyle w:val="rvts5"/>
          <w:rFonts w:ascii="Arial" w:hAnsi="Arial" w:cs="Arial"/>
          <w:sz w:val="22"/>
          <w:szCs w:val="22"/>
        </w:rPr>
        <w:t xml:space="preserve">of met anderen </w:t>
      </w:r>
      <w:r w:rsidRPr="00933E67">
        <w:rPr>
          <w:rStyle w:val="rvts0"/>
          <w:rFonts w:ascii="Arial" w:hAnsi="Arial" w:cs="Arial"/>
          <w:sz w:val="22"/>
          <w:szCs w:val="22"/>
        </w:rPr>
        <w:t>projecten gaan oppakken op verzoek van de organisatie.</w:t>
      </w:r>
    </w:p>
    <w:p w:rsidR="00D82811" w:rsidRPr="00933E67" w:rsidRDefault="00D82811" w:rsidP="0098151F">
      <w:pPr>
        <w:pStyle w:val="rvps0"/>
        <w:numPr>
          <w:ilvl w:val="0"/>
          <w:numId w:val="1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933E67">
        <w:rPr>
          <w:rStyle w:val="rvts0"/>
          <w:rFonts w:ascii="Arial" w:hAnsi="Arial" w:cs="Arial"/>
          <w:sz w:val="22"/>
          <w:szCs w:val="22"/>
        </w:rPr>
        <w:t xml:space="preserve">Natuurlijk altijd in overleg en daarbij vertrouwende op een actieve houding van de green belt. </w:t>
      </w:r>
    </w:p>
    <w:p w:rsidR="00D82811" w:rsidRPr="0098151F" w:rsidRDefault="00D82811" w:rsidP="00D82811">
      <w:pPr>
        <w:pStyle w:val="rvps0"/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933E67">
        <w:rPr>
          <w:rStyle w:val="rvts4"/>
          <w:rFonts w:ascii="Arial" w:hAnsi="Arial" w:cs="Arial"/>
          <w:b/>
          <w:sz w:val="22"/>
          <w:szCs w:val="22"/>
        </w:rPr>
        <w:t>Examen en certificaat</w:t>
      </w:r>
      <w:r w:rsidR="0098151F">
        <w:rPr>
          <w:rFonts w:ascii="Arial" w:hAnsi="Arial" w:cs="Arial"/>
          <w:b/>
          <w:sz w:val="22"/>
          <w:szCs w:val="22"/>
        </w:rPr>
        <w:br/>
      </w:r>
      <w:r w:rsidRPr="00933E67">
        <w:rPr>
          <w:rStyle w:val="rvts0"/>
          <w:rFonts w:ascii="Arial" w:hAnsi="Arial" w:cs="Arial"/>
          <w:sz w:val="22"/>
          <w:szCs w:val="22"/>
        </w:rPr>
        <w:t xml:space="preserve">Na deze scholingsdagen volgt een schriftelijk examen op een gezamenlijk nader te bepalen datum. Na het behalen van dit examen ontvangen de deelnemers het </w:t>
      </w:r>
      <w:proofErr w:type="spellStart"/>
      <w:r w:rsidRPr="00933E67">
        <w:rPr>
          <w:rStyle w:val="rvts0"/>
          <w:rFonts w:ascii="Arial" w:hAnsi="Arial" w:cs="Arial"/>
          <w:sz w:val="22"/>
          <w:szCs w:val="22"/>
        </w:rPr>
        <w:t>Lean</w:t>
      </w:r>
      <w:proofErr w:type="spellEnd"/>
      <w:r w:rsidRPr="00933E67">
        <w:rPr>
          <w:rStyle w:val="rvts0"/>
          <w:rFonts w:ascii="Arial" w:hAnsi="Arial" w:cs="Arial"/>
          <w:sz w:val="22"/>
          <w:szCs w:val="22"/>
        </w:rPr>
        <w:t xml:space="preserve"> Six Sigma Green Belt certificaat.</w:t>
      </w:r>
    </w:p>
    <w:p w:rsidR="005A1A1D" w:rsidRPr="002A1933" w:rsidRDefault="005A1A1D" w:rsidP="005A1A1D">
      <w:pPr>
        <w:spacing w:line="320" w:lineRule="exact"/>
        <w:rPr>
          <w:rFonts w:ascii="Arial" w:hAnsi="Arial" w:cs="Arial"/>
          <w:i/>
          <w:sz w:val="22"/>
          <w:szCs w:val="22"/>
        </w:rPr>
      </w:pPr>
    </w:p>
    <w:p w:rsidR="002A1933" w:rsidRPr="00933E67" w:rsidRDefault="002A1933" w:rsidP="002A1933">
      <w:pPr>
        <w:autoSpaceDE w:val="0"/>
        <w:autoSpaceDN w:val="0"/>
        <w:adjustRightInd w:val="0"/>
        <w:rPr>
          <w:rFonts w:ascii="Arial" w:eastAsia="CIDFont+F2" w:hAnsi="Arial" w:cs="Arial"/>
          <w:b/>
          <w:sz w:val="22"/>
          <w:szCs w:val="22"/>
        </w:rPr>
      </w:pPr>
      <w:proofErr w:type="spellStart"/>
      <w:r w:rsidRPr="00933E67">
        <w:rPr>
          <w:rFonts w:ascii="Arial" w:eastAsia="CIDFont+F2" w:hAnsi="Arial" w:cs="Arial"/>
          <w:b/>
          <w:sz w:val="22"/>
          <w:szCs w:val="22"/>
        </w:rPr>
        <w:t>Lean</w:t>
      </w:r>
      <w:proofErr w:type="spellEnd"/>
      <w:r w:rsidRPr="00933E67">
        <w:rPr>
          <w:rFonts w:ascii="Arial" w:eastAsia="CIDFont+F2" w:hAnsi="Arial" w:cs="Arial"/>
          <w:b/>
          <w:sz w:val="22"/>
          <w:szCs w:val="22"/>
        </w:rPr>
        <w:t xml:space="preserve"> Six Sigma Green Belt in een notendop</w:t>
      </w:r>
    </w:p>
    <w:p w:rsidR="002A1933" w:rsidRPr="002A1933" w:rsidRDefault="002A1933" w:rsidP="002A1933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 w:rsidRPr="002A1933">
        <w:rPr>
          <w:rFonts w:ascii="Arial" w:eastAsia="CIDFont+F3" w:hAnsi="Arial" w:cs="Arial"/>
          <w:sz w:val="22"/>
          <w:szCs w:val="22"/>
        </w:rPr>
        <w:t xml:space="preserve"> </w:t>
      </w:r>
      <w:r w:rsidRPr="002A1933">
        <w:rPr>
          <w:rFonts w:ascii="Arial" w:eastAsia="CIDFont+F1" w:hAnsi="Arial" w:cs="Arial"/>
          <w:sz w:val="22"/>
          <w:szCs w:val="22"/>
        </w:rPr>
        <w:t xml:space="preserve">De </w:t>
      </w:r>
      <w:proofErr w:type="spellStart"/>
      <w:r w:rsidRPr="002A1933">
        <w:rPr>
          <w:rFonts w:ascii="Arial" w:eastAsia="CIDFont+F1" w:hAnsi="Arial" w:cs="Arial"/>
          <w:sz w:val="22"/>
          <w:szCs w:val="22"/>
        </w:rPr>
        <w:t>Lean</w:t>
      </w:r>
      <w:proofErr w:type="spellEnd"/>
      <w:r w:rsidRPr="002A1933">
        <w:rPr>
          <w:rFonts w:ascii="Arial" w:eastAsia="CIDFont+F1" w:hAnsi="Arial" w:cs="Arial"/>
          <w:sz w:val="22"/>
          <w:szCs w:val="22"/>
        </w:rPr>
        <w:t xml:space="preserve"> Six Sigma Green Belt-training is een compacte zesdaagse cursus, waarin de theorie wordt toegepast op een</w:t>
      </w:r>
    </w:p>
    <w:p w:rsidR="002A1933" w:rsidRPr="002A1933" w:rsidRDefault="002A1933" w:rsidP="002A1933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 w:rsidRPr="002A1933">
        <w:rPr>
          <w:rFonts w:ascii="Arial" w:eastAsia="CIDFont+F1" w:hAnsi="Arial" w:cs="Arial"/>
          <w:sz w:val="22"/>
          <w:szCs w:val="22"/>
        </w:rPr>
        <w:t>casestudy uit de (eigen) praktijk.</w:t>
      </w:r>
    </w:p>
    <w:p w:rsidR="002A1933" w:rsidRPr="002A1933" w:rsidRDefault="002A1933" w:rsidP="002A1933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 w:rsidRPr="002A1933">
        <w:rPr>
          <w:rFonts w:ascii="Arial" w:eastAsia="CIDFont+F3" w:hAnsi="Arial" w:cs="Arial"/>
          <w:sz w:val="22"/>
          <w:szCs w:val="22"/>
        </w:rPr>
        <w:t xml:space="preserve"> </w:t>
      </w:r>
      <w:r w:rsidRPr="002A1933">
        <w:rPr>
          <w:rFonts w:ascii="Arial" w:eastAsia="CIDFont+F1" w:hAnsi="Arial" w:cs="Arial"/>
          <w:sz w:val="22"/>
          <w:szCs w:val="22"/>
        </w:rPr>
        <w:t xml:space="preserve">Green Belt (Groene Band) is het tweede kennisniveau (na Black Belt / Zwarte Band), bedoeld voor medewerkers </w:t>
      </w:r>
      <w:proofErr w:type="spellStart"/>
      <w:r w:rsidRPr="002A1933">
        <w:rPr>
          <w:rFonts w:ascii="Arial" w:eastAsia="CIDFont+F1" w:hAnsi="Arial" w:cs="Arial"/>
          <w:sz w:val="22"/>
          <w:szCs w:val="22"/>
        </w:rPr>
        <w:t>dieeen</w:t>
      </w:r>
      <w:proofErr w:type="spellEnd"/>
      <w:r w:rsidRPr="002A1933">
        <w:rPr>
          <w:rFonts w:ascii="Arial" w:eastAsia="CIDFont+F1" w:hAnsi="Arial" w:cs="Arial"/>
          <w:sz w:val="22"/>
          <w:szCs w:val="22"/>
        </w:rPr>
        <w:t xml:space="preserve"> actieve (leidende) rol spelen bij de implementatie van Six Sigma.</w:t>
      </w:r>
    </w:p>
    <w:p w:rsidR="002A1933" w:rsidRPr="002A1933" w:rsidRDefault="002A1933" w:rsidP="002A1933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 w:rsidRPr="002A1933">
        <w:rPr>
          <w:rFonts w:ascii="Arial" w:eastAsia="CIDFont+F3" w:hAnsi="Arial" w:cs="Arial"/>
          <w:sz w:val="22"/>
          <w:szCs w:val="22"/>
        </w:rPr>
        <w:t xml:space="preserve"> </w:t>
      </w:r>
      <w:r w:rsidRPr="002A1933">
        <w:rPr>
          <w:rFonts w:ascii="Arial" w:eastAsia="CIDFont+F1" w:hAnsi="Arial" w:cs="Arial"/>
          <w:sz w:val="22"/>
          <w:szCs w:val="22"/>
        </w:rPr>
        <w:t xml:space="preserve">Green </w:t>
      </w:r>
      <w:proofErr w:type="spellStart"/>
      <w:r w:rsidRPr="002A1933">
        <w:rPr>
          <w:rFonts w:ascii="Arial" w:eastAsia="CIDFont+F1" w:hAnsi="Arial" w:cs="Arial"/>
          <w:sz w:val="22"/>
          <w:szCs w:val="22"/>
        </w:rPr>
        <w:t>Belts</w:t>
      </w:r>
      <w:proofErr w:type="spellEnd"/>
      <w:r w:rsidRPr="002A1933">
        <w:rPr>
          <w:rFonts w:ascii="Arial" w:eastAsia="CIDFont+F1" w:hAnsi="Arial" w:cs="Arial"/>
          <w:sz w:val="22"/>
          <w:szCs w:val="22"/>
        </w:rPr>
        <w:t xml:space="preserve"> worden opgeleid om </w:t>
      </w:r>
      <w:proofErr w:type="spellStart"/>
      <w:r w:rsidRPr="002A1933">
        <w:rPr>
          <w:rFonts w:ascii="Arial" w:eastAsia="CIDFont+F1" w:hAnsi="Arial" w:cs="Arial"/>
          <w:sz w:val="22"/>
          <w:szCs w:val="22"/>
        </w:rPr>
        <w:t>Lean</w:t>
      </w:r>
      <w:proofErr w:type="spellEnd"/>
      <w:r w:rsidRPr="002A1933">
        <w:rPr>
          <w:rFonts w:ascii="Arial" w:eastAsia="CIDFont+F1" w:hAnsi="Arial" w:cs="Arial"/>
          <w:sz w:val="22"/>
          <w:szCs w:val="22"/>
        </w:rPr>
        <w:t xml:space="preserve"> Six Sigma-projecten te kunnen ondersteunen. Kennis is onmisbaar om</w:t>
      </w:r>
      <w:r w:rsidR="0098151F">
        <w:rPr>
          <w:rFonts w:ascii="Arial" w:eastAsia="CIDFont+F1" w:hAnsi="Arial" w:cs="Arial"/>
          <w:sz w:val="22"/>
          <w:szCs w:val="22"/>
        </w:rPr>
        <w:t xml:space="preserve"> v</w:t>
      </w:r>
      <w:r w:rsidRPr="002A1933">
        <w:rPr>
          <w:rFonts w:ascii="Arial" w:eastAsia="CIDFont+F1" w:hAnsi="Arial" w:cs="Arial"/>
          <w:sz w:val="22"/>
          <w:szCs w:val="22"/>
        </w:rPr>
        <w:t>eranderingen mogelijk te maken, kansen te benutten en uitdagingen het hoofd te bieden.</w:t>
      </w:r>
    </w:p>
    <w:p w:rsidR="002A1933" w:rsidRPr="0098151F" w:rsidRDefault="002A1933" w:rsidP="002A1933">
      <w:pPr>
        <w:autoSpaceDE w:val="0"/>
        <w:autoSpaceDN w:val="0"/>
        <w:adjustRightInd w:val="0"/>
        <w:rPr>
          <w:rFonts w:ascii="Arial" w:eastAsia="CIDFont+F2" w:hAnsi="Arial" w:cs="Arial"/>
          <w:b/>
          <w:sz w:val="22"/>
          <w:szCs w:val="22"/>
        </w:rPr>
      </w:pPr>
      <w:r w:rsidRPr="0098151F">
        <w:rPr>
          <w:rFonts w:ascii="Arial" w:eastAsia="CIDFont+F2" w:hAnsi="Arial" w:cs="Arial"/>
          <w:b/>
          <w:sz w:val="22"/>
          <w:szCs w:val="22"/>
        </w:rPr>
        <w:t>Na afronding van de training zijn deelnemers in staat om:</w:t>
      </w:r>
    </w:p>
    <w:p w:rsidR="002A1933" w:rsidRPr="002A1933" w:rsidRDefault="002A1933" w:rsidP="002A1933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 w:rsidRPr="002A1933">
        <w:rPr>
          <w:rFonts w:ascii="Arial" w:eastAsia="CIDFont+F3" w:hAnsi="Arial" w:cs="Arial"/>
          <w:sz w:val="22"/>
          <w:szCs w:val="22"/>
        </w:rPr>
        <w:t xml:space="preserve"> </w:t>
      </w:r>
      <w:r w:rsidRPr="002A1933">
        <w:rPr>
          <w:rFonts w:ascii="Arial" w:eastAsia="CIDFont+F1" w:hAnsi="Arial" w:cs="Arial"/>
          <w:sz w:val="22"/>
          <w:szCs w:val="22"/>
        </w:rPr>
        <w:t>Teams te ondersteunen bij de toepassing van Six Sigma DMAIC.</w:t>
      </w:r>
    </w:p>
    <w:p w:rsidR="002A1933" w:rsidRPr="002A1933" w:rsidRDefault="002A1933" w:rsidP="002A1933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 w:rsidRPr="002A1933">
        <w:rPr>
          <w:rFonts w:ascii="Arial" w:eastAsia="CIDFont+F3" w:hAnsi="Arial" w:cs="Arial"/>
          <w:sz w:val="22"/>
          <w:szCs w:val="22"/>
        </w:rPr>
        <w:t xml:space="preserve"> </w:t>
      </w:r>
      <w:r w:rsidRPr="002A1933">
        <w:rPr>
          <w:rFonts w:ascii="Arial" w:eastAsia="CIDFont+F1" w:hAnsi="Arial" w:cs="Arial"/>
          <w:sz w:val="22"/>
          <w:szCs w:val="22"/>
        </w:rPr>
        <w:t xml:space="preserve">Kleine </w:t>
      </w:r>
      <w:proofErr w:type="spellStart"/>
      <w:r w:rsidRPr="002A1933">
        <w:rPr>
          <w:rFonts w:ascii="Arial" w:eastAsia="CIDFont+F1" w:hAnsi="Arial" w:cs="Arial"/>
          <w:sz w:val="22"/>
          <w:szCs w:val="22"/>
        </w:rPr>
        <w:t>Lean</w:t>
      </w:r>
      <w:proofErr w:type="spellEnd"/>
      <w:r w:rsidRPr="002A1933">
        <w:rPr>
          <w:rFonts w:ascii="Arial" w:eastAsia="CIDFont+F1" w:hAnsi="Arial" w:cs="Arial"/>
          <w:sz w:val="22"/>
          <w:szCs w:val="22"/>
        </w:rPr>
        <w:t xml:space="preserve"> Six Sigma projecten als projectleider op te pakken.</w:t>
      </w:r>
    </w:p>
    <w:p w:rsidR="002A1933" w:rsidRPr="002A1933" w:rsidRDefault="002A1933" w:rsidP="002A1933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 w:rsidRPr="002A1933">
        <w:rPr>
          <w:rFonts w:ascii="Arial" w:eastAsia="CIDFont+F3" w:hAnsi="Arial" w:cs="Arial"/>
          <w:sz w:val="22"/>
          <w:szCs w:val="22"/>
        </w:rPr>
        <w:t xml:space="preserve"> </w:t>
      </w:r>
      <w:r w:rsidRPr="002A1933">
        <w:rPr>
          <w:rFonts w:ascii="Arial" w:eastAsia="CIDFont+F1" w:hAnsi="Arial" w:cs="Arial"/>
          <w:sz w:val="22"/>
          <w:szCs w:val="22"/>
        </w:rPr>
        <w:t>Projectverbeteringen te definiëren.</w:t>
      </w:r>
    </w:p>
    <w:p w:rsidR="002A1933" w:rsidRPr="002A1933" w:rsidRDefault="002A1933" w:rsidP="002A1933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 w:rsidRPr="002A1933">
        <w:rPr>
          <w:rFonts w:ascii="Arial" w:eastAsia="CIDFont+F3" w:hAnsi="Arial" w:cs="Arial"/>
          <w:sz w:val="22"/>
          <w:szCs w:val="22"/>
        </w:rPr>
        <w:t xml:space="preserve"> </w:t>
      </w:r>
      <w:proofErr w:type="spellStart"/>
      <w:r w:rsidRPr="002A1933">
        <w:rPr>
          <w:rFonts w:ascii="Arial" w:eastAsia="CIDFont+F1" w:hAnsi="Arial" w:cs="Arial"/>
          <w:sz w:val="22"/>
          <w:szCs w:val="22"/>
        </w:rPr>
        <w:t>Inputs</w:t>
      </w:r>
      <w:proofErr w:type="spellEnd"/>
      <w:r w:rsidRPr="002A1933">
        <w:rPr>
          <w:rFonts w:ascii="Arial" w:eastAsia="CIDFont+F1" w:hAnsi="Arial" w:cs="Arial"/>
          <w:sz w:val="22"/>
          <w:szCs w:val="22"/>
        </w:rPr>
        <w:t xml:space="preserve"> en </w:t>
      </w:r>
      <w:proofErr w:type="spellStart"/>
      <w:r w:rsidRPr="002A1933">
        <w:rPr>
          <w:rFonts w:ascii="Arial" w:eastAsia="CIDFont+F1" w:hAnsi="Arial" w:cs="Arial"/>
          <w:sz w:val="22"/>
          <w:szCs w:val="22"/>
        </w:rPr>
        <w:t>outputs</w:t>
      </w:r>
      <w:proofErr w:type="spellEnd"/>
      <w:r w:rsidRPr="002A1933">
        <w:rPr>
          <w:rFonts w:ascii="Arial" w:eastAsia="CIDFont+F1" w:hAnsi="Arial" w:cs="Arial"/>
          <w:sz w:val="22"/>
          <w:szCs w:val="22"/>
        </w:rPr>
        <w:t xml:space="preserve"> te meten om waardevolle gegevens te genereren, processen te verbeteren. </w:t>
      </w:r>
    </w:p>
    <w:p w:rsidR="002A1933" w:rsidRPr="002A1933" w:rsidRDefault="002A1933" w:rsidP="002A1933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</w:p>
    <w:p w:rsidR="002A1933" w:rsidRPr="002A1933" w:rsidRDefault="002A1933" w:rsidP="002A1933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</w:rPr>
      </w:pPr>
      <w:r w:rsidRPr="002A1933">
        <w:rPr>
          <w:rFonts w:ascii="Arial" w:eastAsia="CIDFont+F1" w:hAnsi="Arial" w:cs="Arial"/>
          <w:b/>
          <w:sz w:val="22"/>
          <w:szCs w:val="22"/>
        </w:rPr>
        <w:t>DOELEN VAN DE TRAINING</w:t>
      </w:r>
    </w:p>
    <w:p w:rsidR="002A1933" w:rsidRPr="002A1933" w:rsidRDefault="002A1933" w:rsidP="002A1933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 w:rsidRPr="002A1933">
        <w:rPr>
          <w:rFonts w:ascii="Arial" w:eastAsia="CIDFont+F3" w:hAnsi="Arial" w:cs="Arial"/>
          <w:sz w:val="22"/>
          <w:szCs w:val="22"/>
        </w:rPr>
        <w:t xml:space="preserve"> </w:t>
      </w:r>
      <w:r w:rsidRPr="002A1933">
        <w:rPr>
          <w:rFonts w:ascii="Arial" w:eastAsia="CIDFont+F1" w:hAnsi="Arial" w:cs="Arial"/>
          <w:sz w:val="22"/>
          <w:szCs w:val="22"/>
        </w:rPr>
        <w:t xml:space="preserve">Weten wat </w:t>
      </w:r>
      <w:proofErr w:type="spellStart"/>
      <w:r w:rsidRPr="002A1933">
        <w:rPr>
          <w:rFonts w:ascii="Arial" w:eastAsia="CIDFont+F1" w:hAnsi="Arial" w:cs="Arial"/>
          <w:sz w:val="22"/>
          <w:szCs w:val="22"/>
        </w:rPr>
        <w:t>Lean</w:t>
      </w:r>
      <w:proofErr w:type="spellEnd"/>
      <w:r w:rsidRPr="002A1933">
        <w:rPr>
          <w:rFonts w:ascii="Arial" w:eastAsia="CIDFont+F1" w:hAnsi="Arial" w:cs="Arial"/>
          <w:sz w:val="22"/>
          <w:szCs w:val="22"/>
        </w:rPr>
        <w:t xml:space="preserve"> Six Sigma is</w:t>
      </w:r>
    </w:p>
    <w:p w:rsidR="002A1933" w:rsidRPr="002A1933" w:rsidRDefault="002A1933" w:rsidP="002A1933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 w:rsidRPr="002A1933">
        <w:rPr>
          <w:rFonts w:ascii="Arial" w:eastAsia="CIDFont+F3" w:hAnsi="Arial" w:cs="Arial"/>
          <w:sz w:val="22"/>
          <w:szCs w:val="22"/>
        </w:rPr>
        <w:t xml:space="preserve"> </w:t>
      </w:r>
      <w:r w:rsidRPr="002A1933">
        <w:rPr>
          <w:rFonts w:ascii="Arial" w:eastAsia="CIDFont+F1" w:hAnsi="Arial" w:cs="Arial"/>
          <w:sz w:val="22"/>
          <w:szCs w:val="22"/>
        </w:rPr>
        <w:t xml:space="preserve">Kennis van </w:t>
      </w:r>
      <w:proofErr w:type="spellStart"/>
      <w:r w:rsidRPr="002A1933">
        <w:rPr>
          <w:rFonts w:ascii="Arial" w:eastAsia="CIDFont+F1" w:hAnsi="Arial" w:cs="Arial"/>
          <w:sz w:val="22"/>
          <w:szCs w:val="22"/>
        </w:rPr>
        <w:t>Lean</w:t>
      </w:r>
      <w:proofErr w:type="spellEnd"/>
      <w:r w:rsidRPr="002A1933">
        <w:rPr>
          <w:rFonts w:ascii="Arial" w:eastAsia="CIDFont+F1" w:hAnsi="Arial" w:cs="Arial"/>
          <w:sz w:val="22"/>
          <w:szCs w:val="22"/>
        </w:rPr>
        <w:t xml:space="preserve"> Six Sigma-methoden</w:t>
      </w:r>
    </w:p>
    <w:p w:rsidR="002A1933" w:rsidRPr="002A1933" w:rsidRDefault="002A1933" w:rsidP="002A1933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 w:rsidRPr="002A1933">
        <w:rPr>
          <w:rFonts w:ascii="Arial" w:eastAsia="CIDFont+F3" w:hAnsi="Arial" w:cs="Arial"/>
          <w:sz w:val="22"/>
          <w:szCs w:val="22"/>
        </w:rPr>
        <w:t xml:space="preserve"> </w:t>
      </w:r>
      <w:r w:rsidRPr="002A1933">
        <w:rPr>
          <w:rFonts w:ascii="Arial" w:eastAsia="CIDFont+F1" w:hAnsi="Arial" w:cs="Arial"/>
          <w:sz w:val="22"/>
          <w:szCs w:val="22"/>
        </w:rPr>
        <w:t xml:space="preserve">Een fundament leggen waarmee deelnemers </w:t>
      </w:r>
      <w:proofErr w:type="spellStart"/>
      <w:r w:rsidRPr="002A1933">
        <w:rPr>
          <w:rFonts w:ascii="Arial" w:eastAsia="CIDFont+F1" w:hAnsi="Arial" w:cs="Arial"/>
          <w:sz w:val="22"/>
          <w:szCs w:val="22"/>
        </w:rPr>
        <w:t>Lean</w:t>
      </w:r>
      <w:proofErr w:type="spellEnd"/>
      <w:r w:rsidRPr="002A1933">
        <w:rPr>
          <w:rFonts w:ascii="Arial" w:eastAsia="CIDFont+F1" w:hAnsi="Arial" w:cs="Arial"/>
          <w:sz w:val="22"/>
          <w:szCs w:val="22"/>
        </w:rPr>
        <w:t xml:space="preserve"> Six</w:t>
      </w:r>
      <w:r w:rsidR="0098151F">
        <w:rPr>
          <w:rFonts w:ascii="Arial" w:eastAsia="CIDFont+F1" w:hAnsi="Arial" w:cs="Arial"/>
          <w:sz w:val="22"/>
          <w:szCs w:val="22"/>
        </w:rPr>
        <w:t xml:space="preserve"> </w:t>
      </w:r>
      <w:r w:rsidRPr="002A1933">
        <w:rPr>
          <w:rFonts w:ascii="Arial" w:eastAsia="CIDFont+F1" w:hAnsi="Arial" w:cs="Arial"/>
          <w:sz w:val="22"/>
          <w:szCs w:val="22"/>
        </w:rPr>
        <w:t>Sigma kunnen toepassen op optimalisatieprojecten</w:t>
      </w:r>
    </w:p>
    <w:p w:rsidR="002A1933" w:rsidRPr="002A1933" w:rsidRDefault="002A1933" w:rsidP="002A1933">
      <w:pPr>
        <w:spacing w:line="320" w:lineRule="exact"/>
        <w:rPr>
          <w:rFonts w:ascii="Arial" w:hAnsi="Arial" w:cs="Arial"/>
          <w:sz w:val="22"/>
          <w:szCs w:val="22"/>
        </w:rPr>
      </w:pPr>
      <w:r w:rsidRPr="002A1933">
        <w:rPr>
          <w:rFonts w:ascii="Arial" w:eastAsia="CIDFont+F3" w:hAnsi="Arial" w:cs="Arial"/>
          <w:sz w:val="22"/>
          <w:szCs w:val="22"/>
        </w:rPr>
        <w:t xml:space="preserve"> </w:t>
      </w:r>
      <w:r w:rsidRPr="002A1933">
        <w:rPr>
          <w:rFonts w:ascii="Arial" w:eastAsia="CIDFont+F1" w:hAnsi="Arial" w:cs="Arial"/>
          <w:sz w:val="22"/>
          <w:szCs w:val="22"/>
        </w:rPr>
        <w:t xml:space="preserve">Tevens werken de kandidaten in groepsverband aan een </w:t>
      </w:r>
      <w:proofErr w:type="spellStart"/>
      <w:r w:rsidRPr="002A1933">
        <w:rPr>
          <w:rFonts w:ascii="Arial" w:eastAsia="CIDFont+F1" w:hAnsi="Arial" w:cs="Arial"/>
          <w:sz w:val="22"/>
          <w:szCs w:val="22"/>
        </w:rPr>
        <w:t>Lean</w:t>
      </w:r>
      <w:proofErr w:type="spellEnd"/>
      <w:r w:rsidRPr="002A1933">
        <w:rPr>
          <w:rFonts w:ascii="Arial" w:eastAsia="CIDFont+F1" w:hAnsi="Arial" w:cs="Arial"/>
          <w:sz w:val="22"/>
          <w:szCs w:val="22"/>
        </w:rPr>
        <w:t xml:space="preserve"> Six Sigma project.</w:t>
      </w:r>
    </w:p>
    <w:p w:rsidR="002A1933" w:rsidRPr="00B0755D" w:rsidRDefault="002A1933" w:rsidP="002A1933">
      <w:pPr>
        <w:spacing w:line="320" w:lineRule="exact"/>
        <w:rPr>
          <w:rFonts w:ascii="Arial" w:hAnsi="Arial" w:cs="Arial"/>
          <w:sz w:val="22"/>
          <w:szCs w:val="22"/>
        </w:rPr>
      </w:pPr>
    </w:p>
    <w:p w:rsidR="002A1933" w:rsidRPr="002A1933" w:rsidRDefault="002A1933" w:rsidP="002A1933">
      <w:pPr>
        <w:autoSpaceDE w:val="0"/>
        <w:autoSpaceDN w:val="0"/>
        <w:adjustRightInd w:val="0"/>
        <w:rPr>
          <w:rFonts w:ascii="Arial" w:eastAsia="CIDFont+F1" w:hAnsi="Arial" w:cs="Arial"/>
          <w:b/>
          <w:sz w:val="22"/>
          <w:szCs w:val="22"/>
          <w:lang w:val="en-US"/>
        </w:rPr>
      </w:pPr>
      <w:r w:rsidRPr="002A1933">
        <w:rPr>
          <w:rFonts w:ascii="Arial" w:eastAsia="CIDFont+F1" w:hAnsi="Arial" w:cs="Arial"/>
          <w:b/>
          <w:sz w:val="22"/>
          <w:szCs w:val="22"/>
          <w:lang w:val="en-US"/>
        </w:rPr>
        <w:t>LEAN SIX SIGMA GREEN BELT CERTIFICAAT</w:t>
      </w:r>
    </w:p>
    <w:p w:rsidR="002A1933" w:rsidRPr="002A1933" w:rsidRDefault="002A1933" w:rsidP="002A1933">
      <w:pPr>
        <w:autoSpaceDE w:val="0"/>
        <w:autoSpaceDN w:val="0"/>
        <w:adjustRightInd w:val="0"/>
        <w:rPr>
          <w:rFonts w:ascii="Arial" w:eastAsia="CIDFont+F1" w:hAnsi="Arial" w:cs="Arial"/>
          <w:sz w:val="22"/>
          <w:szCs w:val="22"/>
        </w:rPr>
      </w:pPr>
      <w:r w:rsidRPr="002A1933">
        <w:rPr>
          <w:rFonts w:ascii="Arial" w:eastAsia="CIDFont+F3" w:hAnsi="Arial" w:cs="Arial"/>
          <w:sz w:val="22"/>
          <w:szCs w:val="22"/>
        </w:rPr>
        <w:t xml:space="preserve"> </w:t>
      </w:r>
      <w:r w:rsidRPr="002A1933">
        <w:rPr>
          <w:rFonts w:ascii="Arial" w:eastAsia="CIDFont+F1" w:hAnsi="Arial" w:cs="Arial"/>
          <w:sz w:val="22"/>
          <w:szCs w:val="22"/>
        </w:rPr>
        <w:t xml:space="preserve">Voordat het Green Belt-certificaat wordt uitgereikt, wordt door middel van 40 </w:t>
      </w:r>
      <w:r w:rsidR="00933E67">
        <w:rPr>
          <w:rFonts w:ascii="Arial" w:eastAsia="CIDFont+F1" w:hAnsi="Arial" w:cs="Arial"/>
          <w:sz w:val="22"/>
          <w:szCs w:val="22"/>
        </w:rPr>
        <w:t xml:space="preserve">vragen getoetst of de kandidaat </w:t>
      </w:r>
      <w:r w:rsidRPr="002A1933">
        <w:rPr>
          <w:rFonts w:ascii="Arial" w:eastAsia="CIDFont+F1" w:hAnsi="Arial" w:cs="Arial"/>
          <w:sz w:val="22"/>
          <w:szCs w:val="22"/>
        </w:rPr>
        <w:t>voldoende kennis van Six Sigma heeft. Deze toets is Nederlandstalig.</w:t>
      </w:r>
    </w:p>
    <w:p w:rsidR="002A1933" w:rsidRDefault="002A1933" w:rsidP="001E4248">
      <w:pPr>
        <w:spacing w:line="320" w:lineRule="exact"/>
        <w:rPr>
          <w:rFonts w:ascii="Arial" w:hAnsi="Arial" w:cs="Arial"/>
          <w:b/>
          <w:sz w:val="22"/>
          <w:szCs w:val="22"/>
        </w:rPr>
      </w:pPr>
    </w:p>
    <w:p w:rsidR="001E4248" w:rsidRPr="00B0755D" w:rsidRDefault="001E4248" w:rsidP="001E4248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B0755D">
        <w:rPr>
          <w:rFonts w:ascii="Arial" w:hAnsi="Arial" w:cs="Arial"/>
          <w:b/>
          <w:sz w:val="22"/>
          <w:szCs w:val="22"/>
        </w:rPr>
        <w:lastRenderedPageBreak/>
        <w:t>Op welke informatie is de scholing gebaseerd (</w:t>
      </w:r>
      <w:proofErr w:type="spellStart"/>
      <w:r w:rsidRPr="00B0755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B075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0755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B075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0755D">
        <w:rPr>
          <w:rFonts w:ascii="Arial" w:hAnsi="Arial" w:cs="Arial"/>
          <w:b/>
          <w:sz w:val="22"/>
          <w:szCs w:val="22"/>
        </w:rPr>
        <w:t>Practice</w:t>
      </w:r>
      <w:proofErr w:type="spellEnd"/>
      <w:r w:rsidRPr="00B0755D">
        <w:rPr>
          <w:rFonts w:ascii="Arial" w:hAnsi="Arial" w:cs="Arial"/>
          <w:b/>
          <w:sz w:val="22"/>
          <w:szCs w:val="22"/>
        </w:rPr>
        <w:t>):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 xml:space="preserve">T. </w:t>
      </w:r>
      <w:proofErr w:type="spellStart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Pyzdek</w:t>
      </w:r>
      <w:proofErr w:type="spellEnd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: The Six Sigma Handbook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 xml:space="preserve">Howard S. </w:t>
      </w:r>
      <w:proofErr w:type="spellStart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Gitlow</w:t>
      </w:r>
      <w:proofErr w:type="spellEnd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: Six Sigma for Green Belts and Champions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The Six Sigma Memory Jogger II, Goal QPC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The Black Belt Memory Jogger, Goal QPC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 xml:space="preserve"> </w:t>
      </w:r>
      <w:r w:rsidRPr="00D82811">
        <w:rPr>
          <w:rFonts w:ascii="Arial" w:eastAsia="CIDFont+F1" w:hAnsi="Arial" w:cs="Arial"/>
          <w:color w:val="000000"/>
          <w:sz w:val="22"/>
          <w:szCs w:val="22"/>
        </w:rPr>
        <w:t xml:space="preserve">R.J.M.M. Does, J. de Mast: Six Sigma Stap voor Stap, Beaumont </w:t>
      </w:r>
      <w:proofErr w:type="spellStart"/>
      <w:r w:rsidRPr="00D82811">
        <w:rPr>
          <w:rFonts w:ascii="Arial" w:eastAsia="CIDFont+F1" w:hAnsi="Arial" w:cs="Arial"/>
          <w:color w:val="000000"/>
          <w:sz w:val="22"/>
          <w:szCs w:val="22"/>
        </w:rPr>
        <w:t>Quality</w:t>
      </w:r>
      <w:proofErr w:type="spellEnd"/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 xml:space="preserve"> </w:t>
      </w:r>
      <w:r w:rsidRPr="00D82811">
        <w:rPr>
          <w:rFonts w:ascii="Arial" w:eastAsia="CIDFont+F1" w:hAnsi="Arial" w:cs="Arial"/>
          <w:color w:val="000000"/>
          <w:sz w:val="22"/>
          <w:szCs w:val="22"/>
        </w:rPr>
        <w:t>R.J.M.M. Does, J. de Mast: Zes Sigma Zakelijk Verbeterd, Samsom 2001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 xml:space="preserve">Michael Harry, Don R. </w:t>
      </w:r>
      <w:proofErr w:type="spellStart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Linsemann</w:t>
      </w:r>
      <w:proofErr w:type="spellEnd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 xml:space="preserve">: The Six Sigma </w:t>
      </w:r>
      <w:proofErr w:type="spellStart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Fieldbook</w:t>
      </w:r>
      <w:proofErr w:type="spellEnd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, Currency 2006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Michael L. George: Lean Six Sigma Pocket, McGraw-Hill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 xml:space="preserve">Michael L. George: Wat is Lean Six Sigma? </w:t>
      </w:r>
      <w:proofErr w:type="spellStart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Thema</w:t>
      </w:r>
      <w:proofErr w:type="spellEnd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 xml:space="preserve"> 2004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 xml:space="preserve">Terry G. </w:t>
      </w:r>
      <w:proofErr w:type="spellStart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Vavra</w:t>
      </w:r>
      <w:proofErr w:type="spellEnd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: Improving Your Measurement of Customer Satisfaction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proofErr w:type="spellStart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Ryner</w:t>
      </w:r>
      <w:proofErr w:type="spellEnd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, Joiner, Cryer: Minitab Handbook, Thomson 2000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proofErr w:type="spellStart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Rother</w:t>
      </w:r>
      <w:proofErr w:type="spellEnd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 xml:space="preserve">, Shook: </w:t>
      </w:r>
      <w:proofErr w:type="spellStart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Leren</w:t>
      </w:r>
      <w:proofErr w:type="spellEnd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zien</w:t>
      </w:r>
      <w:proofErr w:type="spellEnd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, Lean Enterprise Institute 2003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Womack, Jones: Lean Thinking, Free Press 2003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Womack, Jones: Lean Solutions, Free Press 2005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Jeffrey K. Liker: The Toyota Way, McGraw Hill 2004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 xml:space="preserve">Jeffrey K. Liker: The Toyota Way </w:t>
      </w:r>
      <w:proofErr w:type="spellStart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Fieldbook</w:t>
      </w:r>
      <w:proofErr w:type="spellEnd"/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, McGraw-Hill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The Lean Pocket Guide XL, MCS Media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Lean Lexicon, Lean Enterprise Institute 2008</w:t>
      </w:r>
    </w:p>
    <w:p w:rsidR="00B0755D" w:rsidRPr="00D82811" w:rsidRDefault="00B0755D" w:rsidP="00B0755D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D82811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r w:rsidRPr="00D82811">
        <w:rPr>
          <w:rFonts w:ascii="Arial" w:eastAsia="CIDFont+F1" w:hAnsi="Arial" w:cs="Arial"/>
          <w:color w:val="000000"/>
          <w:sz w:val="22"/>
          <w:szCs w:val="22"/>
          <w:lang w:val="en-US"/>
        </w:rPr>
        <w:t>Womack, Jones: Lean Thinking, Free Press 2003</w:t>
      </w:r>
    </w:p>
    <w:p w:rsidR="00AE40DE" w:rsidRPr="00B316AB" w:rsidRDefault="00B0755D" w:rsidP="00B0755D">
      <w:pPr>
        <w:spacing w:line="320" w:lineRule="exact"/>
        <w:rPr>
          <w:rFonts w:ascii="Arial" w:hAnsi="Arial" w:cs="Arial"/>
          <w:sz w:val="22"/>
          <w:szCs w:val="22"/>
          <w:lang w:val="en-US"/>
        </w:rPr>
      </w:pPr>
      <w:r w:rsidRPr="00D82811">
        <w:rPr>
          <w:rFonts w:ascii="Arial" w:eastAsia="CIDFont+F3" w:hAnsi="Arial" w:cs="Arial"/>
          <w:color w:val="9ACC38"/>
          <w:sz w:val="22"/>
          <w:szCs w:val="22"/>
        </w:rPr>
        <w:t></w:t>
      </w:r>
      <w:r w:rsidRPr="00B316AB">
        <w:rPr>
          <w:rFonts w:ascii="Arial" w:eastAsia="CIDFont+F3" w:hAnsi="Arial" w:cs="Arial"/>
          <w:color w:val="9ACC38"/>
          <w:sz w:val="22"/>
          <w:szCs w:val="22"/>
          <w:lang w:val="en-US"/>
        </w:rPr>
        <w:t xml:space="preserve"> </w:t>
      </w:r>
      <w:r w:rsidRPr="00B316AB">
        <w:rPr>
          <w:rFonts w:ascii="Arial" w:eastAsia="CIDFont+F1" w:hAnsi="Arial" w:cs="Arial"/>
          <w:color w:val="000000"/>
          <w:sz w:val="22"/>
          <w:szCs w:val="22"/>
          <w:lang w:val="en-US"/>
        </w:rPr>
        <w:t xml:space="preserve">Beau </w:t>
      </w:r>
      <w:proofErr w:type="spellStart"/>
      <w:r w:rsidRPr="00B316AB">
        <w:rPr>
          <w:rFonts w:ascii="Arial" w:eastAsia="CIDFont+F1" w:hAnsi="Arial" w:cs="Arial"/>
          <w:color w:val="000000"/>
          <w:sz w:val="22"/>
          <w:szCs w:val="22"/>
          <w:lang w:val="en-US"/>
        </w:rPr>
        <w:t>Keate</w:t>
      </w:r>
      <w:proofErr w:type="spellEnd"/>
      <w:r w:rsidRPr="00B316AB">
        <w:rPr>
          <w:rFonts w:ascii="Arial" w:eastAsia="CIDFont+F1" w:hAnsi="Arial" w:cs="Arial"/>
          <w:color w:val="000000"/>
          <w:sz w:val="22"/>
          <w:szCs w:val="22"/>
          <w:lang w:val="en-US"/>
        </w:rPr>
        <w:t xml:space="preserve">, Drew </w:t>
      </w:r>
      <w:proofErr w:type="spellStart"/>
      <w:r w:rsidRPr="00B316AB">
        <w:rPr>
          <w:rFonts w:ascii="Arial" w:eastAsia="CIDFont+F1" w:hAnsi="Arial" w:cs="Arial"/>
          <w:color w:val="000000"/>
          <w:sz w:val="22"/>
          <w:szCs w:val="22"/>
          <w:lang w:val="en-US"/>
        </w:rPr>
        <w:t>Locher</w:t>
      </w:r>
      <w:proofErr w:type="spellEnd"/>
      <w:r w:rsidRPr="00B316AB">
        <w:rPr>
          <w:rFonts w:ascii="Arial" w:eastAsia="CIDFont+F1" w:hAnsi="Arial" w:cs="Arial"/>
          <w:color w:val="000000"/>
          <w:sz w:val="22"/>
          <w:szCs w:val="22"/>
          <w:lang w:val="en-US"/>
        </w:rPr>
        <w:t>: The Complete Lean Enterprise</w:t>
      </w:r>
    </w:p>
    <w:p w:rsidR="00D82811" w:rsidRPr="00D82811" w:rsidRDefault="00D82811" w:rsidP="00D82811">
      <w:pPr>
        <w:autoSpaceDE w:val="0"/>
        <w:autoSpaceDN w:val="0"/>
        <w:adjustRightInd w:val="0"/>
        <w:rPr>
          <w:rFonts w:ascii="Arial" w:hAnsi="Arial" w:cs="Arial"/>
          <w:color w:val="455F51"/>
          <w:sz w:val="22"/>
          <w:szCs w:val="22"/>
        </w:rPr>
      </w:pPr>
      <w:r w:rsidRPr="00D82811">
        <w:rPr>
          <w:rFonts w:ascii="Arial" w:hAnsi="Arial" w:cs="Arial"/>
          <w:color w:val="455F51"/>
          <w:sz w:val="22"/>
          <w:szCs w:val="22"/>
        </w:rPr>
        <w:t>WEBSITES</w:t>
      </w:r>
    </w:p>
    <w:p w:rsidR="00D82811" w:rsidRPr="00D82811" w:rsidRDefault="00D82811" w:rsidP="00D82811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</w:rPr>
      </w:pPr>
      <w:r w:rsidRPr="00D82811">
        <w:rPr>
          <w:rFonts w:ascii="Arial" w:eastAsia="CIDFont+F1" w:hAnsi="Arial" w:cs="Arial"/>
          <w:color w:val="EF7B08"/>
          <w:sz w:val="22"/>
          <w:szCs w:val="22"/>
        </w:rPr>
        <w:t xml:space="preserve">www.lidz.nl </w:t>
      </w:r>
      <w:r w:rsidRPr="00D82811">
        <w:rPr>
          <w:rFonts w:ascii="Arial" w:eastAsia="CIDFont+F1" w:hAnsi="Arial" w:cs="Arial"/>
          <w:color w:val="000000"/>
          <w:sz w:val="22"/>
          <w:szCs w:val="22"/>
        </w:rPr>
        <w:t>=&gt; aanmelden!</w:t>
      </w:r>
    </w:p>
    <w:p w:rsidR="00D82811" w:rsidRPr="00D82811" w:rsidRDefault="00D82811" w:rsidP="00D82811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</w:rPr>
      </w:pPr>
      <w:r w:rsidRPr="00D82811">
        <w:rPr>
          <w:rFonts w:ascii="Arial" w:eastAsia="CIDFont+F1" w:hAnsi="Arial" w:cs="Arial"/>
          <w:color w:val="000000"/>
          <w:sz w:val="22"/>
          <w:szCs w:val="22"/>
        </w:rPr>
        <w:t>www.isixsigma.com</w:t>
      </w:r>
    </w:p>
    <w:p w:rsidR="00D82811" w:rsidRPr="00D82811" w:rsidRDefault="00D82811" w:rsidP="00D82811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</w:rPr>
      </w:pPr>
      <w:r w:rsidRPr="00D82811">
        <w:rPr>
          <w:rFonts w:ascii="Arial" w:eastAsia="CIDFont+F1" w:hAnsi="Arial" w:cs="Arial"/>
          <w:color w:val="000000"/>
          <w:sz w:val="22"/>
          <w:szCs w:val="22"/>
        </w:rPr>
        <w:t>www.treqna.com</w:t>
      </w:r>
    </w:p>
    <w:p w:rsidR="00D82811" w:rsidRPr="00D82811" w:rsidRDefault="00D82811" w:rsidP="00D82811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</w:rPr>
      </w:pPr>
      <w:r w:rsidRPr="00D82811">
        <w:rPr>
          <w:rFonts w:ascii="Arial" w:eastAsia="CIDFont+F1" w:hAnsi="Arial" w:cs="Arial"/>
          <w:color w:val="000000"/>
          <w:sz w:val="22"/>
          <w:szCs w:val="22"/>
        </w:rPr>
        <w:t>www.activstats.com</w:t>
      </w:r>
    </w:p>
    <w:p w:rsidR="00D82811" w:rsidRPr="00D82811" w:rsidRDefault="00D82811" w:rsidP="00D82811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</w:rPr>
      </w:pPr>
      <w:r w:rsidRPr="00D82811">
        <w:rPr>
          <w:rFonts w:ascii="Arial" w:eastAsia="CIDFont+F1" w:hAnsi="Arial" w:cs="Arial"/>
          <w:color w:val="000000"/>
          <w:sz w:val="22"/>
          <w:szCs w:val="22"/>
        </w:rPr>
        <w:t>www.minitab.com</w:t>
      </w:r>
    </w:p>
    <w:p w:rsidR="00D82811" w:rsidRPr="00D82811" w:rsidRDefault="00D82811" w:rsidP="00D82811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</w:rPr>
      </w:pPr>
      <w:r w:rsidRPr="00D82811">
        <w:rPr>
          <w:rFonts w:ascii="Arial" w:eastAsia="CIDFont+F1" w:hAnsi="Arial" w:cs="Arial"/>
          <w:color w:val="000000"/>
          <w:sz w:val="22"/>
          <w:szCs w:val="22"/>
        </w:rPr>
        <w:t>www.lean.org</w:t>
      </w:r>
    </w:p>
    <w:p w:rsidR="00D82811" w:rsidRPr="00D82811" w:rsidRDefault="00D82811" w:rsidP="00D82811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</w:rPr>
      </w:pPr>
      <w:r w:rsidRPr="00D82811">
        <w:rPr>
          <w:rFonts w:ascii="Arial" w:eastAsia="CIDFont+F1" w:hAnsi="Arial" w:cs="Arial"/>
          <w:color w:val="000000"/>
          <w:sz w:val="22"/>
          <w:szCs w:val="22"/>
        </w:rPr>
        <w:t>www.xtriz.com</w:t>
      </w:r>
    </w:p>
    <w:p w:rsidR="00D82811" w:rsidRPr="00D82811" w:rsidRDefault="00D82811" w:rsidP="00D82811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</w:rPr>
      </w:pPr>
      <w:r w:rsidRPr="00D82811">
        <w:rPr>
          <w:rFonts w:ascii="Arial" w:eastAsia="CIDFont+F1" w:hAnsi="Arial" w:cs="Arial"/>
          <w:color w:val="000000"/>
          <w:sz w:val="22"/>
          <w:szCs w:val="22"/>
        </w:rPr>
        <w:t>www.moresteam.com</w:t>
      </w:r>
    </w:p>
    <w:p w:rsidR="00D82811" w:rsidRPr="00D82811" w:rsidRDefault="00D82811" w:rsidP="00D82811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</w:rPr>
      </w:pPr>
      <w:r w:rsidRPr="00D82811">
        <w:rPr>
          <w:rFonts w:ascii="Arial" w:eastAsia="CIDFont+F1" w:hAnsi="Arial" w:cs="Arial"/>
          <w:color w:val="000000"/>
          <w:sz w:val="22"/>
          <w:szCs w:val="22"/>
        </w:rPr>
        <w:t>www.superfactory.com</w:t>
      </w:r>
    </w:p>
    <w:p w:rsidR="00D82811" w:rsidRPr="00D82811" w:rsidRDefault="00D82811" w:rsidP="00D82811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</w:rPr>
      </w:pPr>
      <w:r w:rsidRPr="00D82811">
        <w:rPr>
          <w:rFonts w:ascii="Arial" w:eastAsia="CIDFont+F1" w:hAnsi="Arial" w:cs="Arial"/>
          <w:color w:val="000000"/>
          <w:sz w:val="22"/>
          <w:szCs w:val="22"/>
        </w:rPr>
        <w:t>www.sixsigmasystems.com</w:t>
      </w:r>
    </w:p>
    <w:p w:rsidR="00D82811" w:rsidRPr="00D82811" w:rsidRDefault="00D82811" w:rsidP="00D82811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</w:rPr>
      </w:pPr>
      <w:r w:rsidRPr="00D82811">
        <w:rPr>
          <w:rFonts w:ascii="Arial" w:eastAsia="CIDFont+F1" w:hAnsi="Arial" w:cs="Arial"/>
          <w:color w:val="000000"/>
          <w:sz w:val="22"/>
          <w:szCs w:val="22"/>
        </w:rPr>
        <w:t>www.indiana.edu</w:t>
      </w:r>
    </w:p>
    <w:p w:rsidR="00D82811" w:rsidRPr="00D82811" w:rsidRDefault="00D82811" w:rsidP="00D82811">
      <w:pPr>
        <w:autoSpaceDE w:val="0"/>
        <w:autoSpaceDN w:val="0"/>
        <w:adjustRightInd w:val="0"/>
        <w:rPr>
          <w:rFonts w:ascii="Arial" w:eastAsia="CIDFont+F1" w:hAnsi="Arial" w:cs="Arial"/>
          <w:color w:val="000000"/>
          <w:sz w:val="22"/>
          <w:szCs w:val="22"/>
        </w:rPr>
      </w:pPr>
      <w:r w:rsidRPr="00D82811">
        <w:rPr>
          <w:rFonts w:ascii="Arial" w:eastAsia="CIDFont+F1" w:hAnsi="Arial" w:cs="Arial"/>
          <w:color w:val="000000"/>
          <w:sz w:val="22"/>
          <w:szCs w:val="22"/>
        </w:rPr>
        <w:t>www.quality-one.com</w:t>
      </w:r>
    </w:p>
    <w:p w:rsidR="003154C6" w:rsidRPr="00D82811" w:rsidRDefault="00D82811" w:rsidP="00D82811">
      <w:pPr>
        <w:spacing w:line="320" w:lineRule="exact"/>
        <w:rPr>
          <w:rFonts w:ascii="Arial" w:hAnsi="Arial" w:cs="Arial"/>
          <w:sz w:val="22"/>
          <w:szCs w:val="22"/>
        </w:rPr>
      </w:pPr>
      <w:r w:rsidRPr="00D82811">
        <w:rPr>
          <w:rFonts w:ascii="Arial" w:eastAsia="CIDFont+F1" w:hAnsi="Arial" w:cs="Arial"/>
          <w:color w:val="000000"/>
          <w:sz w:val="22"/>
          <w:szCs w:val="22"/>
        </w:rPr>
        <w:t>www.lssn.nl</w:t>
      </w:r>
    </w:p>
    <w:p w:rsidR="0098151F" w:rsidRDefault="0098151F" w:rsidP="00B27FA1">
      <w:pPr>
        <w:spacing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98151F" w:rsidRDefault="009815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27FA1" w:rsidRPr="001E4248" w:rsidRDefault="00B27FA1" w:rsidP="00B27FA1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1E4248">
        <w:rPr>
          <w:rFonts w:ascii="Arial" w:hAnsi="Arial" w:cs="Arial"/>
          <w:b/>
          <w:sz w:val="22"/>
          <w:szCs w:val="22"/>
        </w:rPr>
        <w:lastRenderedPageBreak/>
        <w:t xml:space="preserve">Programma: </w:t>
      </w:r>
    </w:p>
    <w:p w:rsidR="00B27FA1" w:rsidRPr="0098151F" w:rsidRDefault="00D82811" w:rsidP="00AE40DE">
      <w:pPr>
        <w:spacing w:line="320" w:lineRule="exact"/>
        <w:rPr>
          <w:rFonts w:ascii="Arial" w:hAnsi="Arial" w:cs="Arial"/>
          <w:sz w:val="22"/>
          <w:szCs w:val="22"/>
        </w:rPr>
      </w:pPr>
      <w:r w:rsidRPr="0098151F">
        <w:rPr>
          <w:rFonts w:ascii="Arial" w:hAnsi="Arial" w:cs="Arial"/>
          <w:sz w:val="22"/>
          <w:szCs w:val="22"/>
        </w:rPr>
        <w:t>Zie bijlage</w:t>
      </w:r>
    </w:p>
    <w:p w:rsidR="00897ED0" w:rsidRPr="001E4248" w:rsidRDefault="00897ED0" w:rsidP="009E0C38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1E4248">
        <w:rPr>
          <w:rFonts w:ascii="Arial" w:hAnsi="Arial" w:cs="Arial"/>
          <w:b/>
          <w:sz w:val="22"/>
          <w:szCs w:val="22"/>
        </w:rPr>
        <w:t xml:space="preserve">Voor welk type beroepsbeoefenaar is dit aanbod? </w:t>
      </w:r>
    </w:p>
    <w:p w:rsidR="008652B3" w:rsidRPr="001E4248" w:rsidRDefault="00073956" w:rsidP="008652B3">
      <w:pPr>
        <w:spacing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Medewerkers Dijklander Ziekenhuis, alle </w:t>
      </w:r>
      <w:proofErr w:type="spellStart"/>
      <w:r>
        <w:rPr>
          <w:rFonts w:ascii="Arial" w:hAnsi="Arial" w:cs="Arial"/>
          <w:sz w:val="22"/>
          <w:szCs w:val="22"/>
        </w:rPr>
        <w:t>diciplines</w:t>
      </w:r>
      <w:proofErr w:type="spellEnd"/>
    </w:p>
    <w:p w:rsidR="00AE40DE" w:rsidRPr="001E4248" w:rsidRDefault="00897ED0" w:rsidP="00AE40DE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1E4248">
        <w:rPr>
          <w:rFonts w:ascii="Arial" w:hAnsi="Arial" w:cs="Arial"/>
          <w:b/>
          <w:sz w:val="22"/>
          <w:szCs w:val="22"/>
        </w:rPr>
        <w:t>Om welk type nascholing gaat het</w:t>
      </w:r>
      <w:r w:rsidR="00AE40DE" w:rsidRPr="001E4248">
        <w:rPr>
          <w:rFonts w:ascii="Arial" w:hAnsi="Arial" w:cs="Arial"/>
          <w:b/>
          <w:sz w:val="22"/>
          <w:szCs w:val="22"/>
        </w:rPr>
        <w:t xml:space="preserve"> (maak één keuze</w:t>
      </w:r>
      <w:r w:rsidR="00540A3C">
        <w:rPr>
          <w:rFonts w:ascii="Arial" w:hAnsi="Arial" w:cs="Arial"/>
          <w:b/>
          <w:sz w:val="22"/>
          <w:szCs w:val="22"/>
        </w:rPr>
        <w:t xml:space="preserve"> met spatie</w:t>
      </w:r>
      <w:r w:rsidR="00AE40DE" w:rsidRPr="001E4248">
        <w:rPr>
          <w:rFonts w:ascii="Arial" w:hAnsi="Arial" w:cs="Arial"/>
          <w:b/>
          <w:sz w:val="22"/>
          <w:szCs w:val="22"/>
        </w:rPr>
        <w:t>)</w:t>
      </w:r>
      <w:r w:rsidRPr="001E4248">
        <w:rPr>
          <w:rFonts w:ascii="Arial" w:hAnsi="Arial" w:cs="Arial"/>
          <w:b/>
          <w:sz w:val="22"/>
          <w:szCs w:val="22"/>
        </w:rPr>
        <w:t>:</w:t>
      </w:r>
      <w:r w:rsidR="00AE40DE" w:rsidRPr="001E4248">
        <w:rPr>
          <w:rFonts w:ascii="Arial" w:hAnsi="Arial" w:cs="Arial"/>
          <w:b/>
          <w:sz w:val="22"/>
          <w:szCs w:val="22"/>
        </w:rPr>
        <w:tab/>
      </w:r>
    </w:p>
    <w:p w:rsidR="0006485A" w:rsidRPr="00073956" w:rsidRDefault="00B0755D" w:rsidP="00BD0108">
      <w:p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Cursus</w:t>
      </w:r>
    </w:p>
    <w:p w:rsidR="00BD0108" w:rsidRPr="001E4248" w:rsidRDefault="00BD0108" w:rsidP="003154C6">
      <w:pPr>
        <w:spacing w:line="320" w:lineRule="exact"/>
        <w:rPr>
          <w:rFonts w:ascii="Arial" w:hAnsi="Arial" w:cs="Arial"/>
          <w:b/>
          <w:sz w:val="22"/>
          <w:szCs w:val="22"/>
        </w:rPr>
      </w:pPr>
      <w:r w:rsidRPr="001E4248">
        <w:rPr>
          <w:rFonts w:ascii="Arial" w:hAnsi="Arial" w:cs="Arial"/>
          <w:b/>
          <w:sz w:val="22"/>
          <w:szCs w:val="22"/>
        </w:rPr>
        <w:t>Studiebelasting (contacturen, 1 lesuur = 1punt):</w:t>
      </w:r>
      <w:r w:rsidR="00540A3C">
        <w:rPr>
          <w:rFonts w:ascii="Arial" w:hAnsi="Arial" w:cs="Arial"/>
          <w:b/>
          <w:sz w:val="22"/>
          <w:szCs w:val="22"/>
        </w:rPr>
        <w:tab/>
      </w:r>
      <w:r w:rsidR="009F29BB">
        <w:rPr>
          <w:rFonts w:ascii="Arial" w:hAnsi="Arial" w:cs="Arial"/>
          <w:b/>
          <w:sz w:val="22"/>
          <w:szCs w:val="22"/>
        </w:rPr>
        <w:t>38</w:t>
      </w:r>
      <w:r w:rsidR="004F10C7" w:rsidRPr="001E4248">
        <w:rPr>
          <w:rFonts w:ascii="Arial" w:hAnsi="Arial" w:cs="Arial"/>
          <w:b/>
          <w:sz w:val="22"/>
          <w:szCs w:val="22"/>
        </w:rPr>
        <w:t xml:space="preserve"> </w:t>
      </w:r>
      <w:r w:rsidR="00540A3C">
        <w:rPr>
          <w:rFonts w:ascii="Arial" w:hAnsi="Arial" w:cs="Arial"/>
          <w:b/>
          <w:sz w:val="22"/>
          <w:szCs w:val="22"/>
        </w:rPr>
        <w:t>punten</w:t>
      </w:r>
    </w:p>
    <w:p w:rsidR="00540A3C" w:rsidRPr="001E4248" w:rsidRDefault="00540A3C" w:rsidP="00BD0108">
      <w:pPr>
        <w:rPr>
          <w:rFonts w:ascii="Arial" w:hAnsi="Arial" w:cs="Arial"/>
          <w:b/>
          <w:sz w:val="22"/>
          <w:szCs w:val="22"/>
        </w:rPr>
      </w:pPr>
    </w:p>
    <w:p w:rsidR="00B65B27" w:rsidRPr="001E4248" w:rsidRDefault="00540A3C" w:rsidP="009E0C38">
      <w:pPr>
        <w:spacing w:line="32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Verantwoording</w:t>
      </w:r>
      <w:r w:rsidR="00117081" w:rsidRPr="001E4248">
        <w:rPr>
          <w:rFonts w:ascii="Arial" w:hAnsi="Arial" w:cs="Arial"/>
          <w:b/>
          <w:sz w:val="22"/>
          <w:szCs w:val="22"/>
        </w:rPr>
        <w:t xml:space="preserve"> docenten/sprekers</w:t>
      </w:r>
    </w:p>
    <w:tbl>
      <w:tblPr>
        <w:tblW w:w="964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285"/>
        <w:gridCol w:w="2285"/>
        <w:gridCol w:w="1395"/>
        <w:gridCol w:w="1396"/>
      </w:tblGrid>
      <w:tr w:rsidR="00117081" w:rsidRPr="001E4248" w:rsidTr="00213105">
        <w:trPr>
          <w:trHeight w:val="94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81" w:rsidRPr="001E4248" w:rsidRDefault="00117081" w:rsidP="0011708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1E4248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81" w:rsidRPr="001E4248" w:rsidRDefault="00117081" w:rsidP="0011708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1E4248">
              <w:rPr>
                <w:rFonts w:ascii="Arial" w:hAnsi="Arial" w:cs="Arial"/>
                <w:sz w:val="22"/>
                <w:szCs w:val="22"/>
              </w:rPr>
              <w:t>titel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81" w:rsidRPr="001E4248" w:rsidRDefault="00117081" w:rsidP="0011708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1E4248">
              <w:rPr>
                <w:rFonts w:ascii="Arial" w:hAnsi="Arial" w:cs="Arial"/>
                <w:sz w:val="22"/>
                <w:szCs w:val="22"/>
              </w:rPr>
              <w:t>functie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81" w:rsidRPr="001E4248" w:rsidRDefault="00117081" w:rsidP="0011708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1E4248">
              <w:rPr>
                <w:rFonts w:ascii="Arial" w:hAnsi="Arial" w:cs="Arial"/>
                <w:sz w:val="22"/>
                <w:szCs w:val="22"/>
              </w:rPr>
              <w:t>aantal jaren praktijk ervaring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81" w:rsidRPr="001E4248" w:rsidRDefault="00117081" w:rsidP="0011708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1E4248">
              <w:rPr>
                <w:rFonts w:ascii="Arial" w:hAnsi="Arial" w:cs="Arial"/>
                <w:sz w:val="22"/>
                <w:szCs w:val="22"/>
              </w:rPr>
              <w:t xml:space="preserve">aantal jaren </w:t>
            </w:r>
            <w:proofErr w:type="spellStart"/>
            <w:r w:rsidR="004F10C7" w:rsidRPr="001E4248">
              <w:rPr>
                <w:rFonts w:ascii="Arial" w:hAnsi="Arial" w:cs="Arial"/>
                <w:sz w:val="22"/>
                <w:szCs w:val="22"/>
              </w:rPr>
              <w:t>onderwijs-ervaring</w:t>
            </w:r>
            <w:proofErr w:type="spellEnd"/>
          </w:p>
        </w:tc>
      </w:tr>
      <w:tr w:rsidR="00117081" w:rsidRPr="001E4248" w:rsidTr="00117081">
        <w:trPr>
          <w:trHeight w:val="31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81" w:rsidRPr="001E4248" w:rsidRDefault="00B0755D" w:rsidP="00B8504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Hannelore Schouten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81" w:rsidRPr="001E4248" w:rsidRDefault="00117081" w:rsidP="00B8504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1E4248">
              <w:rPr>
                <w:rFonts w:ascii="Arial" w:hAnsi="Arial" w:cs="Arial"/>
                <w:sz w:val="22"/>
                <w:szCs w:val="22"/>
              </w:rPr>
              <w:t> </w:t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E42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4248">
              <w:rPr>
                <w:rFonts w:ascii="Arial" w:hAnsi="Arial" w:cs="Arial"/>
                <w:sz w:val="22"/>
                <w:szCs w:val="22"/>
              </w:rPr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504D">
              <w:rPr>
                <w:rFonts w:ascii="Arial" w:hAnsi="Arial" w:cs="Arial"/>
                <w:sz w:val="22"/>
                <w:szCs w:val="22"/>
              </w:rPr>
              <w:t> </w:t>
            </w:r>
            <w:r w:rsidR="00B8504D">
              <w:rPr>
                <w:rFonts w:ascii="Arial" w:hAnsi="Arial" w:cs="Arial"/>
                <w:sz w:val="22"/>
                <w:szCs w:val="22"/>
              </w:rPr>
              <w:t> </w:t>
            </w:r>
            <w:r w:rsidR="00B8504D">
              <w:rPr>
                <w:rFonts w:ascii="Arial" w:hAnsi="Arial" w:cs="Arial"/>
                <w:sz w:val="22"/>
                <w:szCs w:val="22"/>
              </w:rPr>
              <w:t> </w:t>
            </w:r>
            <w:r w:rsidR="00B8504D">
              <w:rPr>
                <w:rFonts w:ascii="Arial" w:hAnsi="Arial" w:cs="Arial"/>
                <w:sz w:val="22"/>
                <w:szCs w:val="22"/>
              </w:rPr>
              <w:t> </w:t>
            </w:r>
            <w:r w:rsidR="00B8504D">
              <w:rPr>
                <w:rFonts w:ascii="Arial" w:hAnsi="Arial" w:cs="Arial"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81" w:rsidRPr="001E4248" w:rsidRDefault="00117081" w:rsidP="00B0755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1E42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16AB">
              <w:rPr>
                <w:rFonts w:ascii="Arial" w:hAnsi="Arial" w:cs="Arial"/>
                <w:sz w:val="22"/>
                <w:szCs w:val="22"/>
              </w:rPr>
              <w:t>Programma manager zorginnovatie</w:t>
            </w:r>
            <w:r w:rsidR="005B40C2">
              <w:rPr>
                <w:rFonts w:ascii="Arial" w:hAnsi="Arial" w:cs="Arial"/>
                <w:sz w:val="22"/>
                <w:szCs w:val="22"/>
              </w:rPr>
              <w:t xml:space="preserve">, trainer, </w:t>
            </w:r>
            <w:proofErr w:type="spellStart"/>
            <w:r w:rsidR="005B40C2">
              <w:rPr>
                <w:rFonts w:ascii="Arial" w:hAnsi="Arial" w:cs="Arial"/>
                <w:sz w:val="22"/>
                <w:szCs w:val="22"/>
              </w:rPr>
              <w:t>Lean</w:t>
            </w:r>
            <w:proofErr w:type="spellEnd"/>
            <w:r w:rsidR="005B40C2">
              <w:rPr>
                <w:rFonts w:ascii="Arial" w:hAnsi="Arial" w:cs="Arial"/>
                <w:sz w:val="22"/>
                <w:szCs w:val="22"/>
              </w:rPr>
              <w:t xml:space="preserve"> Black Belt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81" w:rsidRPr="00B316AB" w:rsidRDefault="00073956" w:rsidP="00B316AB">
            <w:pPr>
              <w:pStyle w:val="Lijstalinea"/>
              <w:numPr>
                <w:ilvl w:val="0"/>
                <w:numId w:val="11"/>
              </w:num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B316AB">
              <w:rPr>
                <w:rFonts w:ascii="Arial" w:hAnsi="Arial" w:cs="Arial"/>
                <w:sz w:val="22"/>
                <w:szCs w:val="22"/>
              </w:rPr>
              <w:t>jaar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81" w:rsidRPr="00B316AB" w:rsidRDefault="00073956" w:rsidP="00B316AB">
            <w:pPr>
              <w:pStyle w:val="Lijstalinea"/>
              <w:numPr>
                <w:ilvl w:val="0"/>
                <w:numId w:val="11"/>
              </w:num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bookmarkStart w:id="1" w:name="_GoBack"/>
            <w:bookmarkEnd w:id="1"/>
            <w:r w:rsidR="00B316AB">
              <w:rPr>
                <w:rFonts w:ascii="Arial" w:hAnsi="Arial" w:cs="Arial"/>
                <w:sz w:val="22"/>
                <w:szCs w:val="22"/>
              </w:rPr>
              <w:t>jaar</w:t>
            </w:r>
          </w:p>
        </w:tc>
      </w:tr>
      <w:tr w:rsidR="00117081" w:rsidRPr="001E4248" w:rsidTr="00117081">
        <w:trPr>
          <w:trHeight w:val="25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81" w:rsidRPr="001E4248" w:rsidRDefault="00117081" w:rsidP="00B0755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81" w:rsidRPr="001E4248" w:rsidRDefault="00117081" w:rsidP="0011708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1E4248">
              <w:rPr>
                <w:rFonts w:ascii="Arial" w:hAnsi="Arial" w:cs="Arial"/>
                <w:sz w:val="22"/>
                <w:szCs w:val="22"/>
              </w:rPr>
              <w:t> </w:t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E42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4248">
              <w:rPr>
                <w:rFonts w:ascii="Arial" w:hAnsi="Arial" w:cs="Arial"/>
                <w:sz w:val="22"/>
                <w:szCs w:val="22"/>
              </w:rPr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81" w:rsidRPr="001E4248" w:rsidRDefault="00117081" w:rsidP="00B0755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81" w:rsidRPr="001E4248" w:rsidRDefault="00117081" w:rsidP="00B8504D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81" w:rsidRPr="001E4248" w:rsidRDefault="00117081" w:rsidP="00B8504D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081" w:rsidRPr="001E4248" w:rsidTr="00117081">
        <w:trPr>
          <w:trHeight w:val="25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81" w:rsidRPr="001E4248" w:rsidRDefault="00612805" w:rsidP="00AF0329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81" w:rsidRPr="001E4248" w:rsidRDefault="00117081" w:rsidP="0011708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1E4248">
              <w:rPr>
                <w:rFonts w:ascii="Arial" w:hAnsi="Arial" w:cs="Arial"/>
                <w:sz w:val="22"/>
                <w:szCs w:val="22"/>
              </w:rPr>
              <w:t> </w:t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E42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4248">
              <w:rPr>
                <w:rFonts w:ascii="Arial" w:hAnsi="Arial" w:cs="Arial"/>
                <w:sz w:val="22"/>
                <w:szCs w:val="22"/>
              </w:rPr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81" w:rsidRPr="001E4248" w:rsidRDefault="00117081" w:rsidP="00117081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1E4248">
              <w:rPr>
                <w:rFonts w:ascii="Arial" w:hAnsi="Arial" w:cs="Arial"/>
                <w:sz w:val="22"/>
                <w:szCs w:val="22"/>
              </w:rPr>
              <w:t> </w:t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1E42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4248">
              <w:rPr>
                <w:rFonts w:ascii="Arial" w:hAnsi="Arial" w:cs="Arial"/>
                <w:sz w:val="22"/>
                <w:szCs w:val="22"/>
              </w:rPr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81" w:rsidRPr="001E4248" w:rsidRDefault="00117081" w:rsidP="00540A3C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2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1E42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4248">
              <w:rPr>
                <w:rFonts w:ascii="Arial" w:hAnsi="Arial" w:cs="Arial"/>
                <w:sz w:val="22"/>
                <w:szCs w:val="22"/>
              </w:rPr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081" w:rsidRPr="001E4248" w:rsidRDefault="00117081" w:rsidP="00540A3C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42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1E42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E4248">
              <w:rPr>
                <w:rFonts w:ascii="Arial" w:hAnsi="Arial" w:cs="Arial"/>
                <w:sz w:val="22"/>
                <w:szCs w:val="22"/>
              </w:rPr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E424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5F6605" w:rsidRPr="001E4248" w:rsidRDefault="005F6605" w:rsidP="005F6605">
      <w:pPr>
        <w:ind w:left="360"/>
        <w:rPr>
          <w:rFonts w:ascii="Arial" w:hAnsi="Arial" w:cs="Arial"/>
          <w:color w:val="514F4F"/>
          <w:sz w:val="22"/>
          <w:szCs w:val="22"/>
        </w:rPr>
      </w:pPr>
    </w:p>
    <w:p w:rsidR="00D81209" w:rsidRPr="001E4248" w:rsidRDefault="00D81209" w:rsidP="00653AD6">
      <w:pPr>
        <w:rPr>
          <w:rFonts w:ascii="Arial" w:hAnsi="Arial" w:cs="Arial"/>
          <w:sz w:val="22"/>
          <w:szCs w:val="22"/>
        </w:rPr>
      </w:pPr>
    </w:p>
    <w:p w:rsidR="00E44750" w:rsidRDefault="00E44750" w:rsidP="00E44750">
      <w:pPr>
        <w:rPr>
          <w:rFonts w:ascii="Arial" w:hAnsi="Arial" w:cs="Arial"/>
          <w:b/>
          <w:sz w:val="22"/>
          <w:szCs w:val="22"/>
        </w:rPr>
      </w:pPr>
      <w:r w:rsidRPr="001E4248">
        <w:rPr>
          <w:rFonts w:ascii="Arial" w:hAnsi="Arial" w:cs="Arial"/>
          <w:b/>
          <w:sz w:val="22"/>
          <w:szCs w:val="22"/>
        </w:rPr>
        <w:t xml:space="preserve">Competenties  </w:t>
      </w:r>
    </w:p>
    <w:p w:rsidR="00E44750" w:rsidRPr="001E4248" w:rsidRDefault="00E25F97" w:rsidP="00E44750">
      <w:pPr>
        <w:ind w:left="708"/>
        <w:rPr>
          <w:rFonts w:ascii="Arial" w:hAnsi="Arial" w:cs="Arial"/>
          <w:sz w:val="22"/>
          <w:szCs w:val="22"/>
        </w:rPr>
      </w:pPr>
      <w:r w:rsidRPr="001E424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114300" cy="1028700"/>
                <wp:effectExtent l="9525" t="12700" r="9525" b="63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rightBrace">
                          <a:avLst>
                            <a:gd name="adj1" fmla="val 7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F785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261pt;margin-top:1.5pt;width: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"/>
            </w:pict>
          </mc:Fallback>
        </mc:AlternateContent>
      </w:r>
      <w:r w:rsidR="00E44750" w:rsidRPr="001E4248">
        <w:rPr>
          <w:rFonts w:ascii="Arial" w:hAnsi="Arial"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4"/>
      <w:r w:rsidR="00E44750" w:rsidRPr="001E4248">
        <w:rPr>
          <w:rFonts w:ascii="Arial" w:hAnsi="Arial" w:cs="Arial"/>
          <w:sz w:val="22"/>
          <w:szCs w:val="22"/>
        </w:rPr>
        <w:instrText xml:space="preserve"> FORMCHECKBOX </w:instrText>
      </w:r>
      <w:r w:rsidR="00073956">
        <w:rPr>
          <w:rFonts w:ascii="Arial" w:hAnsi="Arial" w:cs="Arial"/>
          <w:sz w:val="22"/>
          <w:szCs w:val="22"/>
        </w:rPr>
      </w:r>
      <w:r w:rsidR="00073956">
        <w:rPr>
          <w:rFonts w:ascii="Arial" w:hAnsi="Arial" w:cs="Arial"/>
          <w:sz w:val="22"/>
          <w:szCs w:val="22"/>
        </w:rPr>
        <w:fldChar w:fldCharType="separate"/>
      </w:r>
      <w:r w:rsidR="00E44750" w:rsidRPr="001E4248">
        <w:rPr>
          <w:rFonts w:ascii="Arial" w:hAnsi="Arial" w:cs="Arial"/>
          <w:sz w:val="22"/>
          <w:szCs w:val="22"/>
        </w:rPr>
        <w:fldChar w:fldCharType="end"/>
      </w:r>
      <w:bookmarkEnd w:id="7"/>
      <w:r w:rsidR="00E44750" w:rsidRPr="001E4248">
        <w:rPr>
          <w:rFonts w:ascii="Arial" w:hAnsi="Arial" w:cs="Arial"/>
          <w:sz w:val="22"/>
          <w:szCs w:val="22"/>
        </w:rPr>
        <w:t xml:space="preserve"> Vakinhoudelijk/Klinisch handelen</w:t>
      </w:r>
      <w:r w:rsidR="00E44750" w:rsidRPr="001E4248">
        <w:rPr>
          <w:rFonts w:ascii="Arial" w:hAnsi="Arial" w:cs="Arial"/>
          <w:sz w:val="22"/>
          <w:szCs w:val="22"/>
        </w:rPr>
        <w:tab/>
      </w:r>
      <w:r w:rsidR="00E44750" w:rsidRPr="001E4248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E44750" w:rsidRPr="001E4248">
        <w:rPr>
          <w:rFonts w:ascii="Arial" w:hAnsi="Arial" w:cs="Arial"/>
          <w:sz w:val="22"/>
          <w:szCs w:val="22"/>
        </w:rPr>
        <w:instrText xml:space="preserve"> FORMTEXT </w:instrText>
      </w:r>
      <w:r w:rsidR="00E44750" w:rsidRPr="001E4248">
        <w:rPr>
          <w:rFonts w:ascii="Arial" w:hAnsi="Arial" w:cs="Arial"/>
          <w:sz w:val="22"/>
          <w:szCs w:val="22"/>
        </w:rPr>
      </w:r>
      <w:r w:rsidR="00E44750" w:rsidRPr="001E4248">
        <w:rPr>
          <w:rFonts w:ascii="Arial" w:hAnsi="Arial" w:cs="Arial"/>
          <w:sz w:val="22"/>
          <w:szCs w:val="22"/>
        </w:rPr>
        <w:fldChar w:fldCharType="separate"/>
      </w:r>
      <w:r w:rsidR="00E44750" w:rsidRPr="001E4248">
        <w:rPr>
          <w:rFonts w:ascii="Arial" w:hAnsi="Arial" w:cs="Arial"/>
          <w:noProof/>
          <w:sz w:val="22"/>
          <w:szCs w:val="22"/>
        </w:rPr>
        <w:t> </w:t>
      </w:r>
      <w:r w:rsidR="00E44750" w:rsidRPr="001E4248">
        <w:rPr>
          <w:rFonts w:ascii="Arial" w:hAnsi="Arial" w:cs="Arial"/>
          <w:noProof/>
          <w:sz w:val="22"/>
          <w:szCs w:val="22"/>
        </w:rPr>
        <w:t> </w:t>
      </w:r>
      <w:r w:rsidR="00E44750" w:rsidRPr="001E4248">
        <w:rPr>
          <w:rFonts w:ascii="Arial" w:hAnsi="Arial" w:cs="Arial"/>
          <w:noProof/>
          <w:sz w:val="22"/>
          <w:szCs w:val="22"/>
        </w:rPr>
        <w:t> </w:t>
      </w:r>
      <w:r w:rsidR="00E44750" w:rsidRPr="001E4248">
        <w:rPr>
          <w:rFonts w:ascii="Arial" w:hAnsi="Arial" w:cs="Arial"/>
          <w:noProof/>
          <w:sz w:val="22"/>
          <w:szCs w:val="22"/>
        </w:rPr>
        <w:t> </w:t>
      </w:r>
      <w:r w:rsidR="00E44750" w:rsidRPr="001E4248">
        <w:rPr>
          <w:rFonts w:ascii="Arial" w:hAnsi="Arial" w:cs="Arial"/>
          <w:noProof/>
          <w:sz w:val="22"/>
          <w:szCs w:val="22"/>
        </w:rPr>
        <w:t> </w:t>
      </w:r>
      <w:r w:rsidR="00E44750" w:rsidRPr="001E4248">
        <w:rPr>
          <w:rFonts w:ascii="Arial" w:hAnsi="Arial" w:cs="Arial"/>
          <w:sz w:val="22"/>
          <w:szCs w:val="22"/>
        </w:rPr>
        <w:fldChar w:fldCharType="end"/>
      </w:r>
      <w:bookmarkEnd w:id="8"/>
      <w:r w:rsidR="00E44750" w:rsidRPr="001E4248">
        <w:rPr>
          <w:rFonts w:ascii="Arial" w:hAnsi="Arial" w:cs="Arial"/>
          <w:sz w:val="22"/>
          <w:szCs w:val="22"/>
        </w:rPr>
        <w:t>%</w:t>
      </w:r>
    </w:p>
    <w:p w:rsidR="00E44750" w:rsidRPr="001E4248" w:rsidRDefault="00E44750" w:rsidP="00E44750">
      <w:pPr>
        <w:ind w:left="708"/>
        <w:rPr>
          <w:rFonts w:ascii="Arial" w:hAnsi="Arial" w:cs="Arial"/>
          <w:sz w:val="22"/>
          <w:szCs w:val="22"/>
        </w:rPr>
      </w:pPr>
      <w:r w:rsidRPr="001E4248">
        <w:rPr>
          <w:rFonts w:ascii="Arial" w:hAnsi="Arial" w:cs="Arial"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tievakje5"/>
      <w:r w:rsidRPr="001E4248">
        <w:rPr>
          <w:rFonts w:ascii="Arial" w:hAnsi="Arial" w:cs="Arial"/>
          <w:sz w:val="22"/>
          <w:szCs w:val="22"/>
        </w:rPr>
        <w:instrText xml:space="preserve"> FORMCHECKBOX </w:instrText>
      </w:r>
      <w:r w:rsidR="00073956">
        <w:rPr>
          <w:rFonts w:ascii="Arial" w:hAnsi="Arial" w:cs="Arial"/>
          <w:sz w:val="22"/>
          <w:szCs w:val="22"/>
        </w:rPr>
      </w:r>
      <w:r w:rsidR="00073956">
        <w:rPr>
          <w:rFonts w:ascii="Arial" w:hAnsi="Arial" w:cs="Arial"/>
          <w:sz w:val="22"/>
          <w:szCs w:val="22"/>
        </w:rPr>
        <w:fldChar w:fldCharType="separate"/>
      </w:r>
      <w:r w:rsidRPr="001E4248">
        <w:rPr>
          <w:rFonts w:ascii="Arial" w:hAnsi="Arial" w:cs="Arial"/>
          <w:sz w:val="22"/>
          <w:szCs w:val="22"/>
        </w:rPr>
        <w:fldChar w:fldCharType="end"/>
      </w:r>
      <w:bookmarkEnd w:id="9"/>
      <w:r w:rsidRPr="001E4248">
        <w:rPr>
          <w:rFonts w:ascii="Arial" w:hAnsi="Arial" w:cs="Arial"/>
          <w:sz w:val="22"/>
          <w:szCs w:val="22"/>
        </w:rPr>
        <w:t xml:space="preserve"> Communicatie</w:t>
      </w:r>
      <w:r w:rsidRPr="001E4248">
        <w:rPr>
          <w:rFonts w:ascii="Arial" w:hAnsi="Arial" w:cs="Arial"/>
          <w:sz w:val="22"/>
          <w:szCs w:val="22"/>
        </w:rPr>
        <w:tab/>
      </w:r>
      <w:r w:rsidRPr="001E4248">
        <w:rPr>
          <w:rFonts w:ascii="Arial" w:hAnsi="Arial" w:cs="Arial"/>
          <w:sz w:val="22"/>
          <w:szCs w:val="22"/>
        </w:rPr>
        <w:tab/>
      </w:r>
      <w:r w:rsidRPr="001E4248">
        <w:rPr>
          <w:rFonts w:ascii="Arial" w:hAnsi="Arial" w:cs="Arial"/>
          <w:sz w:val="22"/>
          <w:szCs w:val="22"/>
        </w:rPr>
        <w:tab/>
      </w:r>
      <w:r w:rsidRPr="001E4248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1E4248">
        <w:rPr>
          <w:rFonts w:ascii="Arial" w:hAnsi="Arial" w:cs="Arial"/>
          <w:sz w:val="22"/>
          <w:szCs w:val="22"/>
        </w:rPr>
        <w:instrText xml:space="preserve"> FORMTEXT </w:instrText>
      </w:r>
      <w:r w:rsidRPr="001E4248">
        <w:rPr>
          <w:rFonts w:ascii="Arial" w:hAnsi="Arial" w:cs="Arial"/>
          <w:sz w:val="22"/>
          <w:szCs w:val="22"/>
        </w:rPr>
      </w:r>
      <w:r w:rsidRPr="001E4248">
        <w:rPr>
          <w:rFonts w:ascii="Arial" w:hAnsi="Arial" w:cs="Arial"/>
          <w:sz w:val="22"/>
          <w:szCs w:val="22"/>
        </w:rPr>
        <w:fldChar w:fldCharType="separate"/>
      </w:r>
      <w:r w:rsidRPr="001E4248">
        <w:rPr>
          <w:rFonts w:ascii="Arial" w:hAnsi="Arial" w:cs="Arial"/>
          <w:noProof/>
          <w:sz w:val="22"/>
          <w:szCs w:val="22"/>
        </w:rPr>
        <w:t> </w:t>
      </w:r>
      <w:r w:rsidRPr="001E4248">
        <w:rPr>
          <w:rFonts w:ascii="Arial" w:hAnsi="Arial" w:cs="Arial"/>
          <w:noProof/>
          <w:sz w:val="22"/>
          <w:szCs w:val="22"/>
        </w:rPr>
        <w:t> </w:t>
      </w:r>
      <w:r w:rsidRPr="001E4248">
        <w:rPr>
          <w:rFonts w:ascii="Arial" w:hAnsi="Arial" w:cs="Arial"/>
          <w:noProof/>
          <w:sz w:val="22"/>
          <w:szCs w:val="22"/>
        </w:rPr>
        <w:t> </w:t>
      </w:r>
      <w:r w:rsidRPr="001E4248">
        <w:rPr>
          <w:rFonts w:ascii="Arial" w:hAnsi="Arial" w:cs="Arial"/>
          <w:noProof/>
          <w:sz w:val="22"/>
          <w:szCs w:val="22"/>
        </w:rPr>
        <w:t> </w:t>
      </w:r>
      <w:r w:rsidRPr="001E4248">
        <w:rPr>
          <w:rFonts w:ascii="Arial" w:hAnsi="Arial" w:cs="Arial"/>
          <w:noProof/>
          <w:sz w:val="22"/>
          <w:szCs w:val="22"/>
        </w:rPr>
        <w:t> </w:t>
      </w:r>
      <w:r w:rsidRPr="001E4248">
        <w:rPr>
          <w:rFonts w:ascii="Arial" w:hAnsi="Arial" w:cs="Arial"/>
          <w:sz w:val="22"/>
          <w:szCs w:val="22"/>
        </w:rPr>
        <w:fldChar w:fldCharType="end"/>
      </w:r>
      <w:bookmarkEnd w:id="10"/>
      <w:r w:rsidRPr="001E4248">
        <w:rPr>
          <w:rFonts w:ascii="Arial" w:hAnsi="Arial" w:cs="Arial"/>
          <w:sz w:val="22"/>
          <w:szCs w:val="22"/>
        </w:rPr>
        <w:t>%</w:t>
      </w:r>
    </w:p>
    <w:p w:rsidR="00E44750" w:rsidRPr="001E4248" w:rsidRDefault="00E44750" w:rsidP="00E44750">
      <w:pPr>
        <w:ind w:left="708"/>
        <w:rPr>
          <w:rFonts w:ascii="Arial" w:hAnsi="Arial" w:cs="Arial"/>
          <w:sz w:val="22"/>
          <w:szCs w:val="22"/>
        </w:rPr>
      </w:pPr>
      <w:r w:rsidRPr="001E4248">
        <w:rPr>
          <w:rFonts w:ascii="Arial" w:hAnsi="Arial" w:cs="Arial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Selectievakje6"/>
      <w:r w:rsidRPr="001E4248">
        <w:rPr>
          <w:rFonts w:ascii="Arial" w:hAnsi="Arial" w:cs="Arial"/>
          <w:sz w:val="22"/>
          <w:szCs w:val="22"/>
        </w:rPr>
        <w:instrText xml:space="preserve"> FORMCHECKBOX </w:instrText>
      </w:r>
      <w:r w:rsidR="00073956">
        <w:rPr>
          <w:rFonts w:ascii="Arial" w:hAnsi="Arial" w:cs="Arial"/>
          <w:sz w:val="22"/>
          <w:szCs w:val="22"/>
        </w:rPr>
      </w:r>
      <w:r w:rsidR="00073956">
        <w:rPr>
          <w:rFonts w:ascii="Arial" w:hAnsi="Arial" w:cs="Arial"/>
          <w:sz w:val="22"/>
          <w:szCs w:val="22"/>
        </w:rPr>
        <w:fldChar w:fldCharType="separate"/>
      </w:r>
      <w:r w:rsidRPr="001E4248">
        <w:rPr>
          <w:rFonts w:ascii="Arial" w:hAnsi="Arial" w:cs="Arial"/>
          <w:sz w:val="22"/>
          <w:szCs w:val="22"/>
        </w:rPr>
        <w:fldChar w:fldCharType="end"/>
      </w:r>
      <w:bookmarkEnd w:id="11"/>
      <w:r w:rsidRPr="001E4248">
        <w:rPr>
          <w:rFonts w:ascii="Arial" w:hAnsi="Arial" w:cs="Arial"/>
          <w:sz w:val="22"/>
          <w:szCs w:val="22"/>
        </w:rPr>
        <w:t xml:space="preserve"> Samenwerking</w:t>
      </w:r>
      <w:r w:rsidRPr="001E4248">
        <w:rPr>
          <w:rFonts w:ascii="Arial" w:hAnsi="Arial" w:cs="Arial"/>
          <w:sz w:val="22"/>
          <w:szCs w:val="22"/>
        </w:rPr>
        <w:tab/>
      </w:r>
      <w:r w:rsidRPr="001E4248">
        <w:rPr>
          <w:rFonts w:ascii="Arial" w:hAnsi="Arial" w:cs="Arial"/>
          <w:sz w:val="22"/>
          <w:szCs w:val="22"/>
        </w:rPr>
        <w:tab/>
      </w:r>
      <w:r w:rsidRPr="001E4248">
        <w:rPr>
          <w:rFonts w:ascii="Arial" w:hAnsi="Arial" w:cs="Arial"/>
          <w:sz w:val="22"/>
          <w:szCs w:val="22"/>
        </w:rPr>
        <w:tab/>
      </w:r>
      <w:r w:rsidRPr="001E4248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Pr="001E4248">
        <w:rPr>
          <w:rFonts w:ascii="Arial" w:hAnsi="Arial" w:cs="Arial"/>
          <w:sz w:val="22"/>
          <w:szCs w:val="22"/>
        </w:rPr>
        <w:instrText xml:space="preserve"> FORMTEXT </w:instrText>
      </w:r>
      <w:r w:rsidRPr="001E4248">
        <w:rPr>
          <w:rFonts w:ascii="Arial" w:hAnsi="Arial" w:cs="Arial"/>
          <w:sz w:val="22"/>
          <w:szCs w:val="22"/>
        </w:rPr>
      </w:r>
      <w:r w:rsidRPr="001E4248">
        <w:rPr>
          <w:rFonts w:ascii="Arial" w:hAnsi="Arial" w:cs="Arial"/>
          <w:sz w:val="22"/>
          <w:szCs w:val="22"/>
        </w:rPr>
        <w:fldChar w:fldCharType="separate"/>
      </w:r>
      <w:r w:rsidR="00B8504D">
        <w:rPr>
          <w:rFonts w:ascii="Arial" w:hAnsi="Arial" w:cs="Arial"/>
          <w:noProof/>
          <w:sz w:val="22"/>
          <w:szCs w:val="22"/>
        </w:rPr>
        <w:t>20</w:t>
      </w:r>
      <w:r w:rsidRPr="001E4248">
        <w:rPr>
          <w:rFonts w:ascii="Arial" w:hAnsi="Arial" w:cs="Arial"/>
          <w:sz w:val="22"/>
          <w:szCs w:val="22"/>
        </w:rPr>
        <w:fldChar w:fldCharType="end"/>
      </w:r>
      <w:bookmarkEnd w:id="12"/>
      <w:r w:rsidRPr="001E4248">
        <w:rPr>
          <w:rFonts w:ascii="Arial" w:hAnsi="Arial" w:cs="Arial"/>
          <w:sz w:val="22"/>
          <w:szCs w:val="22"/>
        </w:rPr>
        <w:t>%</w:t>
      </w:r>
    </w:p>
    <w:p w:rsidR="00E44750" w:rsidRDefault="00E44750" w:rsidP="00E44750">
      <w:pPr>
        <w:ind w:left="708"/>
        <w:rPr>
          <w:rFonts w:ascii="Arial" w:hAnsi="Arial" w:cs="Arial"/>
          <w:b/>
          <w:sz w:val="22"/>
          <w:szCs w:val="22"/>
        </w:rPr>
      </w:pPr>
      <w:r w:rsidRPr="001E4248">
        <w:rPr>
          <w:rFonts w:ascii="Arial" w:hAnsi="Arial" w:cs="Arial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Selectievakje7"/>
      <w:r w:rsidRPr="001E4248">
        <w:rPr>
          <w:rFonts w:ascii="Arial" w:hAnsi="Arial" w:cs="Arial"/>
          <w:sz w:val="22"/>
          <w:szCs w:val="22"/>
        </w:rPr>
        <w:instrText xml:space="preserve"> FORMCHECKBOX </w:instrText>
      </w:r>
      <w:r w:rsidR="00073956">
        <w:rPr>
          <w:rFonts w:ascii="Arial" w:hAnsi="Arial" w:cs="Arial"/>
          <w:sz w:val="22"/>
          <w:szCs w:val="22"/>
        </w:rPr>
      </w:r>
      <w:r w:rsidR="00073956">
        <w:rPr>
          <w:rFonts w:ascii="Arial" w:hAnsi="Arial" w:cs="Arial"/>
          <w:sz w:val="22"/>
          <w:szCs w:val="22"/>
        </w:rPr>
        <w:fldChar w:fldCharType="separate"/>
      </w:r>
      <w:r w:rsidRPr="001E4248">
        <w:rPr>
          <w:rFonts w:ascii="Arial" w:hAnsi="Arial" w:cs="Arial"/>
          <w:sz w:val="22"/>
          <w:szCs w:val="22"/>
        </w:rPr>
        <w:fldChar w:fldCharType="end"/>
      </w:r>
      <w:bookmarkEnd w:id="13"/>
      <w:r w:rsidRPr="001E4248">
        <w:rPr>
          <w:rFonts w:ascii="Arial" w:hAnsi="Arial" w:cs="Arial"/>
          <w:sz w:val="22"/>
          <w:szCs w:val="22"/>
        </w:rPr>
        <w:t xml:space="preserve"> Organisatie</w:t>
      </w:r>
      <w:r w:rsidRPr="001E4248">
        <w:rPr>
          <w:rFonts w:ascii="Arial" w:hAnsi="Arial" w:cs="Arial"/>
          <w:sz w:val="22"/>
          <w:szCs w:val="22"/>
        </w:rPr>
        <w:tab/>
      </w:r>
      <w:r w:rsidRPr="001E4248">
        <w:rPr>
          <w:rFonts w:ascii="Arial" w:hAnsi="Arial" w:cs="Arial"/>
          <w:sz w:val="22"/>
          <w:szCs w:val="22"/>
        </w:rPr>
        <w:tab/>
      </w:r>
      <w:r w:rsidRPr="001E4248">
        <w:rPr>
          <w:rFonts w:ascii="Arial" w:hAnsi="Arial" w:cs="Arial"/>
          <w:sz w:val="22"/>
          <w:szCs w:val="22"/>
        </w:rPr>
        <w:tab/>
      </w:r>
      <w:r w:rsidR="00634452">
        <w:rPr>
          <w:rFonts w:ascii="Arial" w:hAnsi="Arial" w:cs="Arial"/>
          <w:sz w:val="22"/>
          <w:szCs w:val="22"/>
        </w:rPr>
        <w:t>40</w:t>
      </w:r>
      <w:r w:rsidRPr="001E4248">
        <w:rPr>
          <w:rFonts w:ascii="Arial" w:hAnsi="Arial" w:cs="Arial"/>
          <w:sz w:val="22"/>
          <w:szCs w:val="22"/>
        </w:rPr>
        <w:t>%</w:t>
      </w:r>
      <w:r w:rsidRPr="001E4248">
        <w:rPr>
          <w:rFonts w:ascii="Arial" w:hAnsi="Arial" w:cs="Arial"/>
          <w:sz w:val="22"/>
          <w:szCs w:val="22"/>
        </w:rPr>
        <w:tab/>
      </w:r>
      <w:r w:rsidR="00634452">
        <w:rPr>
          <w:rFonts w:ascii="Arial" w:hAnsi="Arial" w:cs="Arial"/>
          <w:sz w:val="22"/>
          <w:szCs w:val="22"/>
        </w:rPr>
        <w:tab/>
      </w:r>
      <w:r w:rsidRPr="001E4248">
        <w:rPr>
          <w:rFonts w:ascii="Arial" w:hAnsi="Arial" w:cs="Arial"/>
          <w:sz w:val="22"/>
          <w:szCs w:val="22"/>
        </w:rPr>
        <w:t xml:space="preserve">opgeteld 100% </w:t>
      </w:r>
      <w:r>
        <w:rPr>
          <w:rFonts w:ascii="Arial" w:hAnsi="Arial" w:cs="Arial"/>
          <w:sz w:val="22"/>
          <w:szCs w:val="22"/>
        </w:rPr>
        <w:t>*</w:t>
      </w:r>
      <w:r w:rsidRPr="001E4248">
        <w:rPr>
          <w:rFonts w:ascii="Arial" w:hAnsi="Arial" w:cs="Arial"/>
          <w:b/>
          <w:sz w:val="22"/>
          <w:szCs w:val="22"/>
        </w:rPr>
        <w:t xml:space="preserve"> </w:t>
      </w:r>
    </w:p>
    <w:p w:rsidR="00E44750" w:rsidRPr="001E4248" w:rsidRDefault="00E44750" w:rsidP="00E44750">
      <w:pPr>
        <w:ind w:left="708"/>
        <w:rPr>
          <w:rFonts w:ascii="Arial" w:hAnsi="Arial" w:cs="Arial"/>
          <w:sz w:val="22"/>
          <w:szCs w:val="22"/>
        </w:rPr>
      </w:pPr>
      <w:r w:rsidRPr="001E4248">
        <w:rPr>
          <w:rFonts w:ascii="Arial" w:hAnsi="Arial" w:cs="Arial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8"/>
      <w:r w:rsidRPr="001E4248">
        <w:rPr>
          <w:rFonts w:ascii="Arial" w:hAnsi="Arial" w:cs="Arial"/>
          <w:sz w:val="22"/>
          <w:szCs w:val="22"/>
        </w:rPr>
        <w:instrText xml:space="preserve"> FORMCHECKBOX </w:instrText>
      </w:r>
      <w:r w:rsidR="00073956">
        <w:rPr>
          <w:rFonts w:ascii="Arial" w:hAnsi="Arial" w:cs="Arial"/>
          <w:sz w:val="22"/>
          <w:szCs w:val="22"/>
        </w:rPr>
      </w:r>
      <w:r w:rsidR="00073956">
        <w:rPr>
          <w:rFonts w:ascii="Arial" w:hAnsi="Arial" w:cs="Arial"/>
          <w:sz w:val="22"/>
          <w:szCs w:val="22"/>
        </w:rPr>
        <w:fldChar w:fldCharType="separate"/>
      </w:r>
      <w:r w:rsidRPr="001E4248">
        <w:rPr>
          <w:rFonts w:ascii="Arial" w:hAnsi="Arial" w:cs="Arial"/>
          <w:sz w:val="22"/>
          <w:szCs w:val="22"/>
        </w:rPr>
        <w:fldChar w:fldCharType="end"/>
      </w:r>
      <w:bookmarkEnd w:id="14"/>
      <w:r w:rsidRPr="001E4248">
        <w:rPr>
          <w:rFonts w:ascii="Arial" w:hAnsi="Arial" w:cs="Arial"/>
          <w:sz w:val="22"/>
          <w:szCs w:val="22"/>
        </w:rPr>
        <w:t xml:space="preserve"> Maatschappelijk handelen</w:t>
      </w:r>
      <w:r w:rsidRPr="001E4248">
        <w:rPr>
          <w:rFonts w:ascii="Arial" w:hAnsi="Arial" w:cs="Arial"/>
          <w:sz w:val="22"/>
          <w:szCs w:val="22"/>
        </w:rPr>
        <w:tab/>
      </w:r>
      <w:r w:rsidRPr="001E4248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1E4248">
        <w:rPr>
          <w:rFonts w:ascii="Arial" w:hAnsi="Arial" w:cs="Arial"/>
          <w:sz w:val="22"/>
          <w:szCs w:val="22"/>
        </w:rPr>
        <w:instrText xml:space="preserve"> FORMTEXT </w:instrText>
      </w:r>
      <w:r w:rsidRPr="001E4248">
        <w:rPr>
          <w:rFonts w:ascii="Arial" w:hAnsi="Arial" w:cs="Arial"/>
          <w:sz w:val="22"/>
          <w:szCs w:val="22"/>
        </w:rPr>
      </w:r>
      <w:r w:rsidRPr="001E4248">
        <w:rPr>
          <w:rFonts w:ascii="Arial" w:hAnsi="Arial" w:cs="Arial"/>
          <w:sz w:val="22"/>
          <w:szCs w:val="22"/>
        </w:rPr>
        <w:fldChar w:fldCharType="separate"/>
      </w:r>
      <w:r w:rsidRPr="001E4248">
        <w:rPr>
          <w:rFonts w:ascii="Arial" w:hAnsi="Arial" w:cs="Arial"/>
          <w:noProof/>
          <w:sz w:val="22"/>
          <w:szCs w:val="22"/>
        </w:rPr>
        <w:t> </w:t>
      </w:r>
      <w:r w:rsidRPr="001E4248">
        <w:rPr>
          <w:rFonts w:ascii="Arial" w:hAnsi="Arial" w:cs="Arial"/>
          <w:noProof/>
          <w:sz w:val="22"/>
          <w:szCs w:val="22"/>
        </w:rPr>
        <w:t> </w:t>
      </w:r>
      <w:r w:rsidRPr="001E4248">
        <w:rPr>
          <w:rFonts w:ascii="Arial" w:hAnsi="Arial" w:cs="Arial"/>
          <w:noProof/>
          <w:sz w:val="22"/>
          <w:szCs w:val="22"/>
        </w:rPr>
        <w:t> </w:t>
      </w:r>
      <w:r w:rsidRPr="001E4248">
        <w:rPr>
          <w:rFonts w:ascii="Arial" w:hAnsi="Arial" w:cs="Arial"/>
          <w:noProof/>
          <w:sz w:val="22"/>
          <w:szCs w:val="22"/>
        </w:rPr>
        <w:t> </w:t>
      </w:r>
      <w:r w:rsidRPr="001E4248">
        <w:rPr>
          <w:rFonts w:ascii="Arial" w:hAnsi="Arial" w:cs="Arial"/>
          <w:noProof/>
          <w:sz w:val="22"/>
          <w:szCs w:val="22"/>
        </w:rPr>
        <w:t> </w:t>
      </w:r>
      <w:r w:rsidRPr="001E4248">
        <w:rPr>
          <w:rFonts w:ascii="Arial" w:hAnsi="Arial" w:cs="Arial"/>
          <w:sz w:val="22"/>
          <w:szCs w:val="22"/>
        </w:rPr>
        <w:fldChar w:fldCharType="end"/>
      </w:r>
      <w:bookmarkEnd w:id="15"/>
      <w:r w:rsidRPr="001E4248">
        <w:rPr>
          <w:rFonts w:ascii="Arial" w:hAnsi="Arial" w:cs="Arial"/>
          <w:sz w:val="22"/>
          <w:szCs w:val="22"/>
        </w:rPr>
        <w:t>%</w:t>
      </w:r>
    </w:p>
    <w:bookmarkStart w:id="16" w:name="Selectievakje10"/>
    <w:p w:rsidR="00E44750" w:rsidRPr="001E4248" w:rsidRDefault="00E44750" w:rsidP="00E44750">
      <w:pPr>
        <w:ind w:left="708"/>
        <w:rPr>
          <w:rFonts w:ascii="Arial" w:hAnsi="Arial" w:cs="Arial"/>
          <w:sz w:val="22"/>
          <w:szCs w:val="22"/>
        </w:rPr>
      </w:pPr>
      <w:r w:rsidRPr="001E4248">
        <w:rPr>
          <w:rFonts w:ascii="Arial" w:hAnsi="Arial" w:cs="Arial"/>
          <w:sz w:val="22"/>
          <w:szCs w:val="2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4248">
        <w:rPr>
          <w:rFonts w:ascii="Arial" w:hAnsi="Arial" w:cs="Arial"/>
          <w:sz w:val="22"/>
          <w:szCs w:val="22"/>
        </w:rPr>
        <w:instrText xml:space="preserve"> FORMCHECKBOX </w:instrText>
      </w:r>
      <w:r w:rsidR="00073956">
        <w:rPr>
          <w:rFonts w:ascii="Arial" w:hAnsi="Arial" w:cs="Arial"/>
          <w:sz w:val="22"/>
          <w:szCs w:val="22"/>
        </w:rPr>
      </w:r>
      <w:r w:rsidR="00073956">
        <w:rPr>
          <w:rFonts w:ascii="Arial" w:hAnsi="Arial" w:cs="Arial"/>
          <w:sz w:val="22"/>
          <w:szCs w:val="22"/>
        </w:rPr>
        <w:fldChar w:fldCharType="separate"/>
      </w:r>
      <w:r w:rsidRPr="001E4248">
        <w:rPr>
          <w:rFonts w:ascii="Arial" w:hAnsi="Arial" w:cs="Arial"/>
          <w:sz w:val="22"/>
          <w:szCs w:val="22"/>
        </w:rPr>
        <w:fldChar w:fldCharType="end"/>
      </w:r>
      <w:bookmarkEnd w:id="16"/>
      <w:r w:rsidRPr="001E4248">
        <w:rPr>
          <w:rFonts w:ascii="Arial" w:hAnsi="Arial" w:cs="Arial"/>
          <w:sz w:val="22"/>
          <w:szCs w:val="22"/>
        </w:rPr>
        <w:t xml:space="preserve"> Kennis en wetenschap</w:t>
      </w:r>
      <w:r w:rsidRPr="001E4248">
        <w:rPr>
          <w:rFonts w:ascii="Arial" w:hAnsi="Arial" w:cs="Arial"/>
          <w:sz w:val="22"/>
          <w:szCs w:val="22"/>
        </w:rPr>
        <w:tab/>
      </w:r>
      <w:r w:rsidRPr="001E4248">
        <w:rPr>
          <w:rFonts w:ascii="Arial" w:hAnsi="Arial" w:cs="Arial"/>
          <w:sz w:val="22"/>
          <w:szCs w:val="22"/>
        </w:rPr>
        <w:tab/>
      </w:r>
      <w:r w:rsidRPr="001E4248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Pr="001E4248">
        <w:rPr>
          <w:rFonts w:ascii="Arial" w:hAnsi="Arial" w:cs="Arial"/>
          <w:sz w:val="22"/>
          <w:szCs w:val="22"/>
        </w:rPr>
        <w:instrText xml:space="preserve"> FORMTEXT </w:instrText>
      </w:r>
      <w:r w:rsidRPr="001E4248">
        <w:rPr>
          <w:rFonts w:ascii="Arial" w:hAnsi="Arial" w:cs="Arial"/>
          <w:sz w:val="22"/>
          <w:szCs w:val="22"/>
        </w:rPr>
      </w:r>
      <w:r w:rsidRPr="001E4248">
        <w:rPr>
          <w:rFonts w:ascii="Arial" w:hAnsi="Arial" w:cs="Arial"/>
          <w:sz w:val="22"/>
          <w:szCs w:val="22"/>
        </w:rPr>
        <w:fldChar w:fldCharType="separate"/>
      </w:r>
      <w:r w:rsidRPr="001E4248">
        <w:rPr>
          <w:rFonts w:ascii="Arial" w:hAnsi="Arial" w:cs="Arial"/>
          <w:noProof/>
          <w:sz w:val="22"/>
          <w:szCs w:val="22"/>
        </w:rPr>
        <w:t> </w:t>
      </w:r>
      <w:r w:rsidRPr="001E4248">
        <w:rPr>
          <w:rFonts w:ascii="Arial" w:hAnsi="Arial" w:cs="Arial"/>
          <w:noProof/>
          <w:sz w:val="22"/>
          <w:szCs w:val="22"/>
        </w:rPr>
        <w:t> </w:t>
      </w:r>
      <w:r w:rsidRPr="001E4248">
        <w:rPr>
          <w:rFonts w:ascii="Arial" w:hAnsi="Arial" w:cs="Arial"/>
          <w:noProof/>
          <w:sz w:val="22"/>
          <w:szCs w:val="22"/>
        </w:rPr>
        <w:t> </w:t>
      </w:r>
      <w:r w:rsidRPr="001E4248">
        <w:rPr>
          <w:rFonts w:ascii="Arial" w:hAnsi="Arial" w:cs="Arial"/>
          <w:noProof/>
          <w:sz w:val="22"/>
          <w:szCs w:val="22"/>
        </w:rPr>
        <w:t> </w:t>
      </w:r>
      <w:r w:rsidRPr="001E4248">
        <w:rPr>
          <w:rFonts w:ascii="Arial" w:hAnsi="Arial" w:cs="Arial"/>
          <w:noProof/>
          <w:sz w:val="22"/>
          <w:szCs w:val="22"/>
        </w:rPr>
        <w:t> </w:t>
      </w:r>
      <w:r w:rsidRPr="001E4248">
        <w:rPr>
          <w:rFonts w:ascii="Arial" w:hAnsi="Arial" w:cs="Arial"/>
          <w:sz w:val="22"/>
          <w:szCs w:val="22"/>
        </w:rPr>
        <w:fldChar w:fldCharType="end"/>
      </w:r>
      <w:bookmarkEnd w:id="17"/>
      <w:r w:rsidRPr="001E4248">
        <w:rPr>
          <w:rFonts w:ascii="Arial" w:hAnsi="Arial" w:cs="Arial"/>
          <w:sz w:val="22"/>
          <w:szCs w:val="22"/>
        </w:rPr>
        <w:t>%</w:t>
      </w:r>
    </w:p>
    <w:p w:rsidR="00E44750" w:rsidRPr="001E4248" w:rsidRDefault="00E44750" w:rsidP="00E44750">
      <w:pPr>
        <w:ind w:left="708"/>
        <w:rPr>
          <w:rFonts w:ascii="Arial" w:hAnsi="Arial" w:cs="Arial"/>
          <w:sz w:val="22"/>
          <w:szCs w:val="22"/>
        </w:rPr>
      </w:pPr>
      <w:r w:rsidRPr="001E4248">
        <w:rPr>
          <w:rFonts w:ascii="Arial" w:hAnsi="Arial" w:cs="Arial"/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Selectievakje9"/>
      <w:r w:rsidRPr="001E4248">
        <w:rPr>
          <w:rFonts w:ascii="Arial" w:hAnsi="Arial" w:cs="Arial"/>
          <w:sz w:val="22"/>
          <w:szCs w:val="22"/>
        </w:rPr>
        <w:instrText xml:space="preserve"> FORMCHECKBOX </w:instrText>
      </w:r>
      <w:r w:rsidR="00073956">
        <w:rPr>
          <w:rFonts w:ascii="Arial" w:hAnsi="Arial" w:cs="Arial"/>
          <w:sz w:val="22"/>
          <w:szCs w:val="22"/>
        </w:rPr>
      </w:r>
      <w:r w:rsidR="00073956">
        <w:rPr>
          <w:rFonts w:ascii="Arial" w:hAnsi="Arial" w:cs="Arial"/>
          <w:sz w:val="22"/>
          <w:szCs w:val="22"/>
        </w:rPr>
        <w:fldChar w:fldCharType="separate"/>
      </w:r>
      <w:r w:rsidRPr="001E4248">
        <w:rPr>
          <w:rFonts w:ascii="Arial" w:hAnsi="Arial" w:cs="Arial"/>
          <w:sz w:val="22"/>
          <w:szCs w:val="22"/>
        </w:rPr>
        <w:fldChar w:fldCharType="end"/>
      </w:r>
      <w:bookmarkEnd w:id="18"/>
      <w:r w:rsidRPr="001E4248">
        <w:rPr>
          <w:rFonts w:ascii="Arial" w:hAnsi="Arial" w:cs="Arial"/>
          <w:sz w:val="22"/>
          <w:szCs w:val="22"/>
        </w:rPr>
        <w:t xml:space="preserve"> Professionaliteit</w:t>
      </w:r>
      <w:r w:rsidRPr="001E4248">
        <w:rPr>
          <w:rFonts w:ascii="Arial" w:hAnsi="Arial" w:cs="Arial"/>
          <w:sz w:val="22"/>
          <w:szCs w:val="22"/>
        </w:rPr>
        <w:tab/>
      </w:r>
      <w:r w:rsidRPr="001E4248">
        <w:rPr>
          <w:rFonts w:ascii="Arial" w:hAnsi="Arial" w:cs="Arial"/>
          <w:sz w:val="22"/>
          <w:szCs w:val="22"/>
        </w:rPr>
        <w:tab/>
      </w:r>
      <w:r w:rsidRPr="001E4248">
        <w:rPr>
          <w:rFonts w:ascii="Arial" w:hAnsi="Arial" w:cs="Arial"/>
          <w:sz w:val="22"/>
          <w:szCs w:val="22"/>
        </w:rPr>
        <w:tab/>
      </w:r>
      <w:r w:rsidR="00634452">
        <w:rPr>
          <w:rFonts w:ascii="Arial" w:hAnsi="Arial" w:cs="Arial"/>
          <w:sz w:val="22"/>
          <w:szCs w:val="22"/>
        </w:rPr>
        <w:t>40</w:t>
      </w:r>
      <w:r w:rsidRPr="001E4248">
        <w:rPr>
          <w:rFonts w:ascii="Arial" w:hAnsi="Arial" w:cs="Arial"/>
          <w:sz w:val="22"/>
          <w:szCs w:val="22"/>
        </w:rPr>
        <w:t>%</w:t>
      </w:r>
    </w:p>
    <w:p w:rsidR="00E44750" w:rsidRDefault="00E44750" w:rsidP="00E44750">
      <w:pPr>
        <w:rPr>
          <w:rFonts w:ascii="Arial" w:hAnsi="Arial" w:cs="Arial"/>
          <w:sz w:val="22"/>
          <w:szCs w:val="22"/>
        </w:rPr>
      </w:pPr>
    </w:p>
    <w:p w:rsidR="00E44750" w:rsidRPr="001E4248" w:rsidRDefault="00E44750" w:rsidP="00E44750">
      <w:pPr>
        <w:rPr>
          <w:rFonts w:ascii="Arial" w:hAnsi="Arial" w:cs="Arial"/>
          <w:sz w:val="22"/>
          <w:szCs w:val="22"/>
        </w:rPr>
      </w:pPr>
    </w:p>
    <w:p w:rsidR="005A1A1D" w:rsidRDefault="005A1A1D" w:rsidP="00AE40DE">
      <w:pPr>
        <w:rPr>
          <w:rFonts w:ascii="Arial" w:hAnsi="Arial" w:cs="Arial"/>
          <w:sz w:val="22"/>
          <w:szCs w:val="22"/>
        </w:rPr>
      </w:pPr>
    </w:p>
    <w:p w:rsidR="00E44750" w:rsidRDefault="00E44750" w:rsidP="00896CF3">
      <w:pPr>
        <w:rPr>
          <w:rFonts w:ascii="Arial" w:hAnsi="Arial" w:cs="Arial"/>
          <w:b/>
          <w:sz w:val="22"/>
          <w:szCs w:val="22"/>
        </w:rPr>
      </w:pPr>
    </w:p>
    <w:p w:rsidR="00E44750" w:rsidRDefault="00E44750" w:rsidP="00896CF3">
      <w:pPr>
        <w:rPr>
          <w:rFonts w:ascii="Arial" w:hAnsi="Arial" w:cs="Arial"/>
          <w:b/>
          <w:sz w:val="22"/>
          <w:szCs w:val="22"/>
        </w:rPr>
      </w:pPr>
    </w:p>
    <w:p w:rsidR="00E44750" w:rsidRDefault="00E44750" w:rsidP="00896CF3">
      <w:pPr>
        <w:rPr>
          <w:rFonts w:ascii="Arial" w:hAnsi="Arial" w:cs="Arial"/>
          <w:b/>
          <w:sz w:val="22"/>
          <w:szCs w:val="22"/>
        </w:rPr>
      </w:pPr>
    </w:p>
    <w:p w:rsidR="00E44750" w:rsidRDefault="00E44750" w:rsidP="00896CF3">
      <w:pPr>
        <w:rPr>
          <w:rFonts w:ascii="Arial" w:hAnsi="Arial" w:cs="Arial"/>
          <w:b/>
          <w:sz w:val="22"/>
          <w:szCs w:val="22"/>
        </w:rPr>
      </w:pPr>
    </w:p>
    <w:p w:rsidR="00896CF3" w:rsidRPr="001E4248" w:rsidRDefault="00896CF3" w:rsidP="00634452">
      <w:pPr>
        <w:rPr>
          <w:rFonts w:ascii="Arial" w:hAnsi="Arial" w:cs="Arial"/>
          <w:sz w:val="22"/>
          <w:szCs w:val="22"/>
        </w:rPr>
      </w:pPr>
    </w:p>
    <w:p w:rsidR="00896CF3" w:rsidRPr="001E4248" w:rsidRDefault="00896CF3" w:rsidP="00896CF3">
      <w:pPr>
        <w:spacing w:line="320" w:lineRule="exact"/>
        <w:rPr>
          <w:rFonts w:ascii="Arial" w:hAnsi="Arial" w:cs="Arial"/>
          <w:b/>
          <w:sz w:val="22"/>
          <w:szCs w:val="22"/>
        </w:rPr>
      </w:pPr>
    </w:p>
    <w:sectPr w:rsidR="00896CF3" w:rsidRPr="001E4248" w:rsidSect="0098151F">
      <w:footerReference w:type="even" r:id="rId8"/>
      <w:footerReference w:type="default" r:id="rId9"/>
      <w:type w:val="continuous"/>
      <w:pgSz w:w="11906" w:h="16838" w:code="9"/>
      <w:pgMar w:top="426" w:right="746" w:bottom="851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4D" w:rsidRDefault="00B8504D">
      <w:r>
        <w:separator/>
      </w:r>
    </w:p>
  </w:endnote>
  <w:endnote w:type="continuationSeparator" w:id="0">
    <w:p w:rsidR="00B8504D" w:rsidRDefault="00B8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4D" w:rsidRDefault="00B8504D" w:rsidP="002D21D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8504D" w:rsidRDefault="00B8504D" w:rsidP="0059214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4D" w:rsidRDefault="00B8504D" w:rsidP="002D21D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3956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B8504D" w:rsidRPr="00596FC5" w:rsidRDefault="00B8504D" w:rsidP="00596FC5">
    <w:pPr>
      <w:pStyle w:val="Voettekst"/>
      <w:tabs>
        <w:tab w:val="clear" w:pos="4536"/>
        <w:tab w:val="clear" w:pos="9072"/>
        <w:tab w:val="center" w:pos="4860"/>
      </w:tabs>
      <w:ind w:right="360"/>
      <w:rPr>
        <w:rFonts w:ascii="Arial" w:hAnsi="Arial" w:cs="Arial"/>
        <w:color w:val="999999"/>
      </w:rPr>
    </w:pPr>
    <w:r>
      <w:tab/>
    </w:r>
    <w:r>
      <w:tab/>
    </w:r>
    <w:r>
      <w:tab/>
    </w:r>
    <w:r w:rsidRPr="00596FC5">
      <w:rPr>
        <w:rFonts w:ascii="Arial" w:hAnsi="Arial" w:cs="Arial"/>
        <w:color w:val="999999"/>
        <w:sz w:val="18"/>
      </w:rPr>
      <w:t>Versie 2014-2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4D" w:rsidRDefault="00B8504D">
      <w:r>
        <w:separator/>
      </w:r>
    </w:p>
  </w:footnote>
  <w:footnote w:type="continuationSeparator" w:id="0">
    <w:p w:rsidR="00B8504D" w:rsidRDefault="00B8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D69"/>
    <w:multiLevelType w:val="hybridMultilevel"/>
    <w:tmpl w:val="63F40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3E38"/>
    <w:multiLevelType w:val="hybridMultilevel"/>
    <w:tmpl w:val="511CF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7A71"/>
    <w:multiLevelType w:val="hybridMultilevel"/>
    <w:tmpl w:val="02A6D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0565"/>
    <w:multiLevelType w:val="hybridMultilevel"/>
    <w:tmpl w:val="3D66CB2A"/>
    <w:lvl w:ilvl="0" w:tplc="8DCC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3E2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27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8E4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C9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EA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2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6E0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9EE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C240B0"/>
    <w:multiLevelType w:val="hybridMultilevel"/>
    <w:tmpl w:val="A65EF9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D7EAA"/>
    <w:multiLevelType w:val="hybridMultilevel"/>
    <w:tmpl w:val="2D9E9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967A4"/>
    <w:multiLevelType w:val="hybridMultilevel"/>
    <w:tmpl w:val="4282D866"/>
    <w:lvl w:ilvl="0" w:tplc="1D26A31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758"/>
    <w:multiLevelType w:val="hybridMultilevel"/>
    <w:tmpl w:val="0AB4F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E613B"/>
    <w:multiLevelType w:val="hybridMultilevel"/>
    <w:tmpl w:val="D7E85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B0776"/>
    <w:multiLevelType w:val="hybridMultilevel"/>
    <w:tmpl w:val="F9D29750"/>
    <w:lvl w:ilvl="0" w:tplc="55368446">
      <w:start w:val="1"/>
      <w:numFmt w:val="bullet"/>
      <w:lvlText w:val="o"/>
      <w:lvlJc w:val="left"/>
      <w:pPr>
        <w:tabs>
          <w:tab w:val="num" w:pos="0"/>
        </w:tabs>
        <w:ind w:left="226" w:hanging="226"/>
      </w:pPr>
      <w:rPr>
        <w:rFonts w:ascii="Courier New" w:hAnsi="Courier New" w:hint="default"/>
        <w:color w:val="BAD405"/>
      </w:rPr>
    </w:lvl>
    <w:lvl w:ilvl="1" w:tplc="0413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C06447D"/>
    <w:multiLevelType w:val="hybridMultilevel"/>
    <w:tmpl w:val="79EE1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46"/>
    <w:rsid w:val="00005EA2"/>
    <w:rsid w:val="00012ADD"/>
    <w:rsid w:val="000141F5"/>
    <w:rsid w:val="00023E85"/>
    <w:rsid w:val="00033AAE"/>
    <w:rsid w:val="000465A8"/>
    <w:rsid w:val="0006485A"/>
    <w:rsid w:val="00065998"/>
    <w:rsid w:val="00065DF2"/>
    <w:rsid w:val="0006643F"/>
    <w:rsid w:val="00070D78"/>
    <w:rsid w:val="00071220"/>
    <w:rsid w:val="00073956"/>
    <w:rsid w:val="0008053A"/>
    <w:rsid w:val="00083479"/>
    <w:rsid w:val="00092A22"/>
    <w:rsid w:val="00095025"/>
    <w:rsid w:val="00096E1A"/>
    <w:rsid w:val="000A139B"/>
    <w:rsid w:val="000A4230"/>
    <w:rsid w:val="000A4361"/>
    <w:rsid w:val="000B1760"/>
    <w:rsid w:val="000C2DAC"/>
    <w:rsid w:val="000C370C"/>
    <w:rsid w:val="000C4485"/>
    <w:rsid w:val="000C504E"/>
    <w:rsid w:val="000D4ECA"/>
    <w:rsid w:val="000E2BF3"/>
    <w:rsid w:val="000E511A"/>
    <w:rsid w:val="001010F3"/>
    <w:rsid w:val="0010302E"/>
    <w:rsid w:val="00105CA1"/>
    <w:rsid w:val="00107592"/>
    <w:rsid w:val="00117081"/>
    <w:rsid w:val="00120FBC"/>
    <w:rsid w:val="00151E89"/>
    <w:rsid w:val="001537C2"/>
    <w:rsid w:val="0015457B"/>
    <w:rsid w:val="00157026"/>
    <w:rsid w:val="0016058C"/>
    <w:rsid w:val="0016433A"/>
    <w:rsid w:val="00170A33"/>
    <w:rsid w:val="00172F6D"/>
    <w:rsid w:val="0018102B"/>
    <w:rsid w:val="00190499"/>
    <w:rsid w:val="0019060D"/>
    <w:rsid w:val="001929BD"/>
    <w:rsid w:val="001962F3"/>
    <w:rsid w:val="001B1327"/>
    <w:rsid w:val="001D185A"/>
    <w:rsid w:val="001D3B18"/>
    <w:rsid w:val="001D5657"/>
    <w:rsid w:val="001D6C7E"/>
    <w:rsid w:val="001E1795"/>
    <w:rsid w:val="001E3993"/>
    <w:rsid w:val="001E4248"/>
    <w:rsid w:val="001F4DF4"/>
    <w:rsid w:val="001F682D"/>
    <w:rsid w:val="00203C7B"/>
    <w:rsid w:val="00211911"/>
    <w:rsid w:val="0021258F"/>
    <w:rsid w:val="002129C9"/>
    <w:rsid w:val="00213105"/>
    <w:rsid w:val="00216110"/>
    <w:rsid w:val="00217A81"/>
    <w:rsid w:val="00225375"/>
    <w:rsid w:val="00226ED2"/>
    <w:rsid w:val="002309FE"/>
    <w:rsid w:val="00241608"/>
    <w:rsid w:val="00253C1C"/>
    <w:rsid w:val="00257C20"/>
    <w:rsid w:val="0026106B"/>
    <w:rsid w:val="0026141E"/>
    <w:rsid w:val="00262507"/>
    <w:rsid w:val="0028447B"/>
    <w:rsid w:val="00291CC0"/>
    <w:rsid w:val="002A1933"/>
    <w:rsid w:val="002B460B"/>
    <w:rsid w:val="002C24D9"/>
    <w:rsid w:val="002C4B66"/>
    <w:rsid w:val="002D21DE"/>
    <w:rsid w:val="002E3A52"/>
    <w:rsid w:val="002E62DD"/>
    <w:rsid w:val="002F2FA4"/>
    <w:rsid w:val="002F78FE"/>
    <w:rsid w:val="00301D95"/>
    <w:rsid w:val="00302BBE"/>
    <w:rsid w:val="003039F4"/>
    <w:rsid w:val="00303E2D"/>
    <w:rsid w:val="0031458B"/>
    <w:rsid w:val="003154C6"/>
    <w:rsid w:val="003165C9"/>
    <w:rsid w:val="00323CBE"/>
    <w:rsid w:val="0032735A"/>
    <w:rsid w:val="00330854"/>
    <w:rsid w:val="00334EC5"/>
    <w:rsid w:val="003521DE"/>
    <w:rsid w:val="00363BDA"/>
    <w:rsid w:val="00370DE0"/>
    <w:rsid w:val="00373633"/>
    <w:rsid w:val="003760F5"/>
    <w:rsid w:val="00376D25"/>
    <w:rsid w:val="003779E0"/>
    <w:rsid w:val="0039002E"/>
    <w:rsid w:val="00393EE5"/>
    <w:rsid w:val="003A6DFE"/>
    <w:rsid w:val="003A7098"/>
    <w:rsid w:val="003B531E"/>
    <w:rsid w:val="003C1722"/>
    <w:rsid w:val="003C3A46"/>
    <w:rsid w:val="003C7BA9"/>
    <w:rsid w:val="003D0F7A"/>
    <w:rsid w:val="003E6FA1"/>
    <w:rsid w:val="003F11C1"/>
    <w:rsid w:val="00400662"/>
    <w:rsid w:val="00403AFE"/>
    <w:rsid w:val="00403DB5"/>
    <w:rsid w:val="004129FE"/>
    <w:rsid w:val="004175C7"/>
    <w:rsid w:val="00417D1C"/>
    <w:rsid w:val="0042732D"/>
    <w:rsid w:val="004323C7"/>
    <w:rsid w:val="004350D5"/>
    <w:rsid w:val="00442A8B"/>
    <w:rsid w:val="004805DC"/>
    <w:rsid w:val="0049471D"/>
    <w:rsid w:val="0049537D"/>
    <w:rsid w:val="004A410F"/>
    <w:rsid w:val="004B11B9"/>
    <w:rsid w:val="004B3EDB"/>
    <w:rsid w:val="004C00BE"/>
    <w:rsid w:val="004D182B"/>
    <w:rsid w:val="004D3382"/>
    <w:rsid w:val="004D770E"/>
    <w:rsid w:val="004E6550"/>
    <w:rsid w:val="004F10C7"/>
    <w:rsid w:val="005066F9"/>
    <w:rsid w:val="00540A3C"/>
    <w:rsid w:val="005577CA"/>
    <w:rsid w:val="00557A6B"/>
    <w:rsid w:val="00565F67"/>
    <w:rsid w:val="00572125"/>
    <w:rsid w:val="00573AEC"/>
    <w:rsid w:val="00592146"/>
    <w:rsid w:val="005937F6"/>
    <w:rsid w:val="00595611"/>
    <w:rsid w:val="00596FC5"/>
    <w:rsid w:val="005A1A1D"/>
    <w:rsid w:val="005A7A49"/>
    <w:rsid w:val="005B3E33"/>
    <w:rsid w:val="005B40C2"/>
    <w:rsid w:val="005B4B25"/>
    <w:rsid w:val="005C4EEE"/>
    <w:rsid w:val="005C5266"/>
    <w:rsid w:val="005D583D"/>
    <w:rsid w:val="005E7D34"/>
    <w:rsid w:val="005F3802"/>
    <w:rsid w:val="005F6605"/>
    <w:rsid w:val="0060107D"/>
    <w:rsid w:val="00602FEA"/>
    <w:rsid w:val="00612805"/>
    <w:rsid w:val="00613C97"/>
    <w:rsid w:val="006158C0"/>
    <w:rsid w:val="00617F4F"/>
    <w:rsid w:val="00617F84"/>
    <w:rsid w:val="00621134"/>
    <w:rsid w:val="006236C8"/>
    <w:rsid w:val="00626F6E"/>
    <w:rsid w:val="00634452"/>
    <w:rsid w:val="00634967"/>
    <w:rsid w:val="00635AEB"/>
    <w:rsid w:val="00637E12"/>
    <w:rsid w:val="006405AE"/>
    <w:rsid w:val="00640907"/>
    <w:rsid w:val="006529DA"/>
    <w:rsid w:val="00653AD6"/>
    <w:rsid w:val="00671AC1"/>
    <w:rsid w:val="00672627"/>
    <w:rsid w:val="00696B64"/>
    <w:rsid w:val="006A5AF6"/>
    <w:rsid w:val="006B2C99"/>
    <w:rsid w:val="006B3303"/>
    <w:rsid w:val="006B70C2"/>
    <w:rsid w:val="006C411B"/>
    <w:rsid w:val="006C7321"/>
    <w:rsid w:val="006D3FE8"/>
    <w:rsid w:val="006E181A"/>
    <w:rsid w:val="006E6C68"/>
    <w:rsid w:val="006F5455"/>
    <w:rsid w:val="006F6822"/>
    <w:rsid w:val="007038B0"/>
    <w:rsid w:val="00710A69"/>
    <w:rsid w:val="0071307E"/>
    <w:rsid w:val="0072268A"/>
    <w:rsid w:val="007237F2"/>
    <w:rsid w:val="00724255"/>
    <w:rsid w:val="00724D10"/>
    <w:rsid w:val="007256BD"/>
    <w:rsid w:val="00730101"/>
    <w:rsid w:val="007324C2"/>
    <w:rsid w:val="0074064B"/>
    <w:rsid w:val="00751763"/>
    <w:rsid w:val="00773F3B"/>
    <w:rsid w:val="00777D7F"/>
    <w:rsid w:val="0078057C"/>
    <w:rsid w:val="007809CD"/>
    <w:rsid w:val="00787F4C"/>
    <w:rsid w:val="007967B4"/>
    <w:rsid w:val="007B46CB"/>
    <w:rsid w:val="007C2031"/>
    <w:rsid w:val="007C4B52"/>
    <w:rsid w:val="007D14FF"/>
    <w:rsid w:val="007D55AE"/>
    <w:rsid w:val="007E68D6"/>
    <w:rsid w:val="00820E32"/>
    <w:rsid w:val="008219B9"/>
    <w:rsid w:val="0082340C"/>
    <w:rsid w:val="00824BF9"/>
    <w:rsid w:val="00824D62"/>
    <w:rsid w:val="008322E6"/>
    <w:rsid w:val="008378C7"/>
    <w:rsid w:val="008546C8"/>
    <w:rsid w:val="00856E65"/>
    <w:rsid w:val="00861008"/>
    <w:rsid w:val="008652B3"/>
    <w:rsid w:val="0088335D"/>
    <w:rsid w:val="0089672F"/>
    <w:rsid w:val="00896CF3"/>
    <w:rsid w:val="00897ED0"/>
    <w:rsid w:val="008A0BE3"/>
    <w:rsid w:val="008B0C09"/>
    <w:rsid w:val="008B5EC0"/>
    <w:rsid w:val="008C6401"/>
    <w:rsid w:val="008C66BF"/>
    <w:rsid w:val="008F06C8"/>
    <w:rsid w:val="008F666C"/>
    <w:rsid w:val="0090261E"/>
    <w:rsid w:val="00904B62"/>
    <w:rsid w:val="0090586E"/>
    <w:rsid w:val="00907BF3"/>
    <w:rsid w:val="00910A40"/>
    <w:rsid w:val="00925C09"/>
    <w:rsid w:val="00933E67"/>
    <w:rsid w:val="009344C6"/>
    <w:rsid w:val="009448B5"/>
    <w:rsid w:val="009479D3"/>
    <w:rsid w:val="00952849"/>
    <w:rsid w:val="00953C31"/>
    <w:rsid w:val="009574F4"/>
    <w:rsid w:val="0096360A"/>
    <w:rsid w:val="009743CD"/>
    <w:rsid w:val="00974630"/>
    <w:rsid w:val="009804DA"/>
    <w:rsid w:val="0098151F"/>
    <w:rsid w:val="009863FD"/>
    <w:rsid w:val="009928D3"/>
    <w:rsid w:val="00992DD8"/>
    <w:rsid w:val="009A0638"/>
    <w:rsid w:val="009A0C9D"/>
    <w:rsid w:val="009C18FF"/>
    <w:rsid w:val="009D06A5"/>
    <w:rsid w:val="009D1D16"/>
    <w:rsid w:val="009D6AB2"/>
    <w:rsid w:val="009E0A26"/>
    <w:rsid w:val="009E0C38"/>
    <w:rsid w:val="009E7AF6"/>
    <w:rsid w:val="009F0328"/>
    <w:rsid w:val="009F29BB"/>
    <w:rsid w:val="009F61EE"/>
    <w:rsid w:val="009F71B2"/>
    <w:rsid w:val="009F79F9"/>
    <w:rsid w:val="00A1537B"/>
    <w:rsid w:val="00A23D1B"/>
    <w:rsid w:val="00A2488B"/>
    <w:rsid w:val="00A306CD"/>
    <w:rsid w:val="00A3350C"/>
    <w:rsid w:val="00A365F6"/>
    <w:rsid w:val="00A375BA"/>
    <w:rsid w:val="00A4014A"/>
    <w:rsid w:val="00A44FCF"/>
    <w:rsid w:val="00A517E6"/>
    <w:rsid w:val="00A551B6"/>
    <w:rsid w:val="00A64FE4"/>
    <w:rsid w:val="00A80964"/>
    <w:rsid w:val="00A93655"/>
    <w:rsid w:val="00A93B67"/>
    <w:rsid w:val="00AB4362"/>
    <w:rsid w:val="00AB500A"/>
    <w:rsid w:val="00AC4632"/>
    <w:rsid w:val="00AD305B"/>
    <w:rsid w:val="00AD6BBD"/>
    <w:rsid w:val="00AD79B5"/>
    <w:rsid w:val="00AD7A93"/>
    <w:rsid w:val="00AE2642"/>
    <w:rsid w:val="00AE40DE"/>
    <w:rsid w:val="00AE6EBD"/>
    <w:rsid w:val="00AF0329"/>
    <w:rsid w:val="00AF3E7E"/>
    <w:rsid w:val="00B0381C"/>
    <w:rsid w:val="00B0510F"/>
    <w:rsid w:val="00B0755D"/>
    <w:rsid w:val="00B11A46"/>
    <w:rsid w:val="00B27C7C"/>
    <w:rsid w:val="00B27FA1"/>
    <w:rsid w:val="00B316AB"/>
    <w:rsid w:val="00B32597"/>
    <w:rsid w:val="00B40241"/>
    <w:rsid w:val="00B43AE6"/>
    <w:rsid w:val="00B52FD8"/>
    <w:rsid w:val="00B56EA1"/>
    <w:rsid w:val="00B62409"/>
    <w:rsid w:val="00B65B27"/>
    <w:rsid w:val="00B8504D"/>
    <w:rsid w:val="00B87B39"/>
    <w:rsid w:val="00B94D31"/>
    <w:rsid w:val="00BA30E2"/>
    <w:rsid w:val="00BA324A"/>
    <w:rsid w:val="00BA3312"/>
    <w:rsid w:val="00BB0AB9"/>
    <w:rsid w:val="00BC006F"/>
    <w:rsid w:val="00BC0444"/>
    <w:rsid w:val="00BC4A91"/>
    <w:rsid w:val="00BD0108"/>
    <w:rsid w:val="00BE242B"/>
    <w:rsid w:val="00BE37BA"/>
    <w:rsid w:val="00BE4637"/>
    <w:rsid w:val="00C0400D"/>
    <w:rsid w:val="00C04389"/>
    <w:rsid w:val="00C06831"/>
    <w:rsid w:val="00C12151"/>
    <w:rsid w:val="00C17DDE"/>
    <w:rsid w:val="00C22DB4"/>
    <w:rsid w:val="00C24D36"/>
    <w:rsid w:val="00C32996"/>
    <w:rsid w:val="00C33078"/>
    <w:rsid w:val="00C33410"/>
    <w:rsid w:val="00C472FB"/>
    <w:rsid w:val="00C538BC"/>
    <w:rsid w:val="00C90DB0"/>
    <w:rsid w:val="00C91AAA"/>
    <w:rsid w:val="00C91C2B"/>
    <w:rsid w:val="00C96574"/>
    <w:rsid w:val="00C977A6"/>
    <w:rsid w:val="00CA2C61"/>
    <w:rsid w:val="00CA41AE"/>
    <w:rsid w:val="00CA724C"/>
    <w:rsid w:val="00CB6374"/>
    <w:rsid w:val="00CB697C"/>
    <w:rsid w:val="00CC3775"/>
    <w:rsid w:val="00CE5F79"/>
    <w:rsid w:val="00CF4258"/>
    <w:rsid w:val="00D03285"/>
    <w:rsid w:val="00D16398"/>
    <w:rsid w:val="00D20851"/>
    <w:rsid w:val="00D340A7"/>
    <w:rsid w:val="00D35D32"/>
    <w:rsid w:val="00D36935"/>
    <w:rsid w:val="00D6023C"/>
    <w:rsid w:val="00D64D82"/>
    <w:rsid w:val="00D651DE"/>
    <w:rsid w:val="00D70E52"/>
    <w:rsid w:val="00D714CC"/>
    <w:rsid w:val="00D8017F"/>
    <w:rsid w:val="00D81209"/>
    <w:rsid w:val="00D82811"/>
    <w:rsid w:val="00D84F0D"/>
    <w:rsid w:val="00D96240"/>
    <w:rsid w:val="00DA3892"/>
    <w:rsid w:val="00DA69CA"/>
    <w:rsid w:val="00DA788E"/>
    <w:rsid w:val="00DE1CB7"/>
    <w:rsid w:val="00DE3C10"/>
    <w:rsid w:val="00DE6DAA"/>
    <w:rsid w:val="00DF1AF0"/>
    <w:rsid w:val="00E02A4F"/>
    <w:rsid w:val="00E10AEE"/>
    <w:rsid w:val="00E14922"/>
    <w:rsid w:val="00E15401"/>
    <w:rsid w:val="00E21D67"/>
    <w:rsid w:val="00E25F97"/>
    <w:rsid w:val="00E303C1"/>
    <w:rsid w:val="00E348DE"/>
    <w:rsid w:val="00E44750"/>
    <w:rsid w:val="00E47287"/>
    <w:rsid w:val="00E54C31"/>
    <w:rsid w:val="00E56E37"/>
    <w:rsid w:val="00E74CDD"/>
    <w:rsid w:val="00E90455"/>
    <w:rsid w:val="00E9250D"/>
    <w:rsid w:val="00E9435D"/>
    <w:rsid w:val="00EA3346"/>
    <w:rsid w:val="00EB1C14"/>
    <w:rsid w:val="00EB5EC5"/>
    <w:rsid w:val="00EC5A7D"/>
    <w:rsid w:val="00EC6C93"/>
    <w:rsid w:val="00ED3D60"/>
    <w:rsid w:val="00EE29C9"/>
    <w:rsid w:val="00EF3B8C"/>
    <w:rsid w:val="00EF5129"/>
    <w:rsid w:val="00F02EA9"/>
    <w:rsid w:val="00F15EB8"/>
    <w:rsid w:val="00F16775"/>
    <w:rsid w:val="00F20A5E"/>
    <w:rsid w:val="00F21C6E"/>
    <w:rsid w:val="00F25438"/>
    <w:rsid w:val="00F278B6"/>
    <w:rsid w:val="00F3749F"/>
    <w:rsid w:val="00F3754D"/>
    <w:rsid w:val="00F4736C"/>
    <w:rsid w:val="00F47877"/>
    <w:rsid w:val="00F53B21"/>
    <w:rsid w:val="00F61696"/>
    <w:rsid w:val="00F7012D"/>
    <w:rsid w:val="00F754CE"/>
    <w:rsid w:val="00F965D3"/>
    <w:rsid w:val="00FB1057"/>
    <w:rsid w:val="00FC017F"/>
    <w:rsid w:val="00FC7727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67DCCB56-1AAA-499C-B005-36F3AEE3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color w:val="993366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3085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B4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592146"/>
  </w:style>
  <w:style w:type="character" w:customStyle="1" w:styleId="st1">
    <w:name w:val="st1"/>
    <w:basedOn w:val="Standaardalinea-lettertype"/>
    <w:rsid w:val="00117081"/>
  </w:style>
  <w:style w:type="character" w:styleId="GevolgdeHyperlink">
    <w:name w:val="FollowedHyperlink"/>
    <w:basedOn w:val="Standaardalinea-lettertype"/>
    <w:rsid w:val="00540A3C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AF0329"/>
    <w:pPr>
      <w:spacing w:after="150"/>
    </w:pPr>
    <w:rPr>
      <w:sz w:val="20"/>
      <w:szCs w:val="20"/>
    </w:rPr>
  </w:style>
  <w:style w:type="paragraph" w:customStyle="1" w:styleId="rvps0">
    <w:name w:val="rvps0"/>
    <w:basedOn w:val="Standaard"/>
    <w:rsid w:val="00D82811"/>
    <w:pPr>
      <w:spacing w:after="150"/>
    </w:pPr>
    <w:rPr>
      <w:sz w:val="20"/>
      <w:szCs w:val="20"/>
    </w:rPr>
  </w:style>
  <w:style w:type="character" w:customStyle="1" w:styleId="rvts4">
    <w:name w:val="rvts4"/>
    <w:basedOn w:val="Standaardalinea-lettertype"/>
    <w:rsid w:val="00D82811"/>
  </w:style>
  <w:style w:type="character" w:customStyle="1" w:styleId="rvts0">
    <w:name w:val="rvts0"/>
    <w:basedOn w:val="Standaardalinea-lettertype"/>
    <w:rsid w:val="00D82811"/>
  </w:style>
  <w:style w:type="character" w:customStyle="1" w:styleId="rvts5">
    <w:name w:val="rvts5"/>
    <w:basedOn w:val="Standaardalinea-lettertype"/>
    <w:rsid w:val="00D82811"/>
  </w:style>
  <w:style w:type="paragraph" w:styleId="Lijstalinea">
    <w:name w:val="List Paragraph"/>
    <w:basedOn w:val="Standaard"/>
    <w:uiPriority w:val="34"/>
    <w:qFormat/>
    <w:rsid w:val="00B3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09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2715">
      <w:bodyDiv w:val="1"/>
      <w:marLeft w:val="210"/>
      <w:marRight w:val="0"/>
      <w:marTop w:val="1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566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1011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6494">
          <w:marLeft w:val="0"/>
          <w:marRight w:val="0"/>
          <w:marTop w:val="0"/>
          <w:marBottom w:val="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9604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71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4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0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745">
      <w:bodyDiv w:val="1"/>
      <w:marLeft w:val="480"/>
      <w:marRight w:val="48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00367">
      <w:bodyDiv w:val="1"/>
      <w:marLeft w:val="480"/>
      <w:marRight w:val="48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0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2453-D98A-419A-B8C9-3E844BF5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5963B647</Template>
  <TotalTime>0</TotalTime>
  <Pages>3</Pages>
  <Words>699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Afspraken huisstijl Kwaliteitsregister Verpleegkundigen &amp; Verzorgenden</vt:lpstr>
    </vt:vector>
  </TitlesOfParts>
  <Company>LCVV</Company>
  <LinksUpToDate>false</LinksUpToDate>
  <CharactersWithSpaces>5030</CharactersWithSpaces>
  <SharedDoc>false</SharedDoc>
  <HLinks>
    <vt:vector size="12" baseType="variant">
      <vt:variant>
        <vt:i4>1704046</vt:i4>
      </vt:variant>
      <vt:variant>
        <vt:i4>216</vt:i4>
      </vt:variant>
      <vt:variant>
        <vt:i4>0</vt:i4>
      </vt:variant>
      <vt:variant>
        <vt:i4>5</vt:i4>
      </vt:variant>
      <vt:variant>
        <vt:lpwstr>mailto:c.p.m.karsten@westfriesgasthuis.nl</vt:lpwstr>
      </vt:variant>
      <vt:variant>
        <vt:lpwstr/>
      </vt:variant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mailto:c.p.m.karsten@westfriesgasthuis.nl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Afspraken huisstijl Kwaliteitsregister Verpleegkundigen &amp; Verzorgenden</dc:title>
  <dc:subject/>
  <dc:creator>Irene Lubberink</dc:creator>
  <cp:keywords/>
  <dc:description/>
  <cp:lastModifiedBy>Helm, Gea van der</cp:lastModifiedBy>
  <cp:revision>2</cp:revision>
  <cp:lastPrinted>2016-01-06T09:32:00Z</cp:lastPrinted>
  <dcterms:created xsi:type="dcterms:W3CDTF">2021-03-23T12:44:00Z</dcterms:created>
  <dcterms:modified xsi:type="dcterms:W3CDTF">2021-03-23T12:44:00Z</dcterms:modified>
</cp:coreProperties>
</file>